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F976" w14:textId="6E998C4D" w:rsidR="00F5578F" w:rsidRPr="000B786D" w:rsidRDefault="00F5578F" w:rsidP="00F5578F">
      <w:pPr>
        <w:pStyle w:val="Titel"/>
        <w:rPr>
          <w:rFonts w:ascii="Calibri Light" w:eastAsia="Aptos" w:hAnsi="Calibri Light" w:cs="Calibri Light"/>
          <w:b/>
          <w:bCs/>
          <w:spacing w:val="0"/>
          <w:kern w:val="2"/>
          <w:sz w:val="40"/>
          <w:szCs w:val="40"/>
          <w14:ligatures w14:val="standardContextual"/>
        </w:rPr>
      </w:pPr>
      <w:r w:rsidRPr="000B786D">
        <w:rPr>
          <w:rFonts w:ascii="Calibri Light" w:eastAsia="Aptos" w:hAnsi="Calibri Light" w:cs="Calibri Light"/>
          <w:b/>
          <w:bCs/>
          <w:spacing w:val="0"/>
          <w:kern w:val="2"/>
          <w:sz w:val="40"/>
          <w:szCs w:val="40"/>
          <w14:ligatures w14:val="standardContextual"/>
        </w:rPr>
        <w:t>Informationsblatt für Videokonferenzen</w:t>
      </w:r>
    </w:p>
    <w:p w14:paraId="59EADA6C" w14:textId="77777777" w:rsidR="00DE355E" w:rsidRDefault="00DE355E" w:rsidP="00DE355E"/>
    <w:p w14:paraId="4AB1062E" w14:textId="77777777" w:rsidR="00264435" w:rsidRPr="00A42D9A" w:rsidRDefault="00264435" w:rsidP="00264435">
      <w:pPr>
        <w:rPr>
          <w:rFonts w:ascii="Aptos" w:eastAsia="Aptos" w:hAnsi="Aptos" w:cs="Times New Roman"/>
          <w:b/>
          <w:bCs/>
          <w:kern w:val="2"/>
          <w14:ligatures w14:val="standardContextual"/>
        </w:rPr>
      </w:pPr>
      <w:r w:rsidRPr="00A42D9A">
        <w:rPr>
          <w:rFonts w:ascii="Aptos" w:eastAsia="Aptos" w:hAnsi="Aptos" w:cs="Times New Roman"/>
          <w:b/>
          <w:bCs/>
          <w:kern w:val="2"/>
          <w14:ligatures w14:val="standardContextual"/>
        </w:rPr>
        <w:t>Organisation (Rechtsträger):</w:t>
      </w:r>
    </w:p>
    <w:p w14:paraId="0ACACABA" w14:textId="77777777" w:rsidR="00A4304F"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Organisationsname</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Steuerkanzlei Brach</w:t>
      </w:r>
    </w:p>
    <w:p w14:paraId="523E534E" w14:textId="77777777" w:rsidR="00A4304F" w:rsidRDefault="00A4304F" w:rsidP="00264435">
      <w:pPr>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Rotbuchenstr. 1, 81547 München</w:t>
      </w:r>
    </w:p>
    <w:p w14:paraId="3C0EC7CE" w14:textId="77777777" w:rsidR="00A4304F" w:rsidRDefault="00A4304F" w:rsidP="00264435">
      <w:pPr>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Telefon: +49 89 6908500</w:t>
      </w:r>
    </w:p>
    <w:p w14:paraId="0446E775" w14:textId="20CFFA12" w:rsidR="00264435" w:rsidRPr="00A42D9A" w:rsidRDefault="00A4304F" w:rsidP="00264435">
      <w:pPr>
        <w:rPr>
          <w:rFonts w:ascii="Aptos" w:eastAsia="Aptos" w:hAnsi="Aptos" w:cs="Times New Roman"/>
          <w:b/>
          <w:bCs/>
          <w:kern w:val="2"/>
          <w14:ligatures w14:val="standardContextual"/>
        </w:rPr>
      </w:pPr>
      <w:r>
        <w:rPr>
          <w:rFonts w:ascii="Aptos" w:eastAsia="Aptos" w:hAnsi="Aptos" w:cs="Times New Roman"/>
          <w:kern w:val="2"/>
          <w14:ligatures w14:val="standardContextual"/>
        </w:rPr>
        <w:t xml:space="preserve"> E-Mail: dominik.brach@stb-brach.de</w:t>
      </w:r>
      <w:r w:rsidR="00264435" w:rsidRPr="00A42D9A">
        <w:rPr>
          <w:rFonts w:ascii="Aptos" w:eastAsia="Aptos" w:hAnsi="Aptos" w:cs="Times New Roman"/>
          <w:kern w:val="2"/>
          <w14:ligatures w14:val="standardContextual"/>
        </w:rPr>
        <w:fldChar w:fldCharType="end"/>
      </w:r>
      <w:r w:rsidR="00264435" w:rsidRPr="00A42D9A">
        <w:rPr>
          <w:rFonts w:ascii="Aptos" w:eastAsia="Aptos" w:hAnsi="Aptos" w:cs="Times New Roman"/>
          <w:kern w:val="2"/>
          <w14:ligatures w14:val="standardContextual"/>
        </w:rPr>
        <w:t xml:space="preserve"> </w:t>
      </w:r>
    </w:p>
    <w:p w14:paraId="2F2A37B1" w14:textId="77777777" w:rsidR="00264435" w:rsidRPr="00A42D9A" w:rsidRDefault="00264435" w:rsidP="00264435">
      <w:pPr>
        <w:rPr>
          <w:rFonts w:ascii="Aptos" w:eastAsia="Aptos" w:hAnsi="Aptos" w:cs="Times New Roman"/>
          <w:i/>
          <w:iCs/>
          <w:kern w:val="2"/>
          <w14:ligatures w14:val="standardContextual"/>
        </w:rPr>
      </w:pPr>
      <w:r w:rsidRPr="00A42D9A">
        <w:rPr>
          <w:rFonts w:ascii="Aptos" w:eastAsia="Aptos" w:hAnsi="Aptos" w:cs="Times New Roman"/>
          <w:i/>
          <w:iCs/>
          <w:kern w:val="2"/>
          <w14:ligatures w14:val="standardContextual"/>
        </w:rPr>
        <w:t>im Folgenden Organisation genannt</w:t>
      </w:r>
    </w:p>
    <w:p w14:paraId="01A74005" w14:textId="77777777" w:rsidR="00264435" w:rsidRPr="00A42D9A" w:rsidRDefault="00264435" w:rsidP="00264435">
      <w:pPr>
        <w:rPr>
          <w:rFonts w:ascii="Aptos" w:eastAsia="Aptos" w:hAnsi="Aptos" w:cs="Times New Roman"/>
          <w:i/>
          <w:iCs/>
          <w:kern w:val="2"/>
          <w14:ligatures w14:val="standardContextual"/>
        </w:rPr>
      </w:pPr>
    </w:p>
    <w:p w14:paraId="084FB492" w14:textId="77777777" w:rsidR="00264435" w:rsidRPr="00A42D9A" w:rsidRDefault="00264435" w:rsidP="00264435">
      <w:pPr>
        <w:rPr>
          <w:rFonts w:ascii="Aptos" w:eastAsia="Aptos" w:hAnsi="Aptos" w:cs="Times New Roman"/>
          <w:b/>
          <w:bCs/>
          <w:kern w:val="2"/>
          <w14:ligatures w14:val="standardContextual"/>
        </w:rPr>
      </w:pPr>
      <w:r w:rsidRPr="00A42D9A">
        <w:rPr>
          <w:rFonts w:ascii="Aptos" w:eastAsia="Aptos" w:hAnsi="Aptos" w:cs="Times New Roman"/>
          <w:b/>
          <w:bCs/>
          <w:kern w:val="2"/>
          <w14:ligatures w14:val="standardContextual"/>
        </w:rPr>
        <w:t>Vertretungsberechtigte Kontaktpersonen (Organisationsleitung):</w:t>
      </w:r>
    </w:p>
    <w:p w14:paraId="74CEF3B8" w14:textId="0D6785F9" w:rsidR="00264435" w:rsidRPr="00A42D9A" w:rsidRDefault="00264435" w:rsidP="00264435">
      <w:pPr>
        <w:rPr>
          <w:rFonts w:ascii="Aptos" w:eastAsia="Aptos" w:hAnsi="Aptos" w:cs="Times New Roman"/>
          <w:b/>
          <w:bCs/>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Name_des_Verantwortlichen</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Dominik-Andre Brach</w:t>
      </w:r>
      <w:r w:rsidRPr="00A42D9A">
        <w:rPr>
          <w:rFonts w:ascii="Aptos" w:eastAsia="Aptos" w:hAnsi="Aptos" w:cs="Times New Roman"/>
          <w:kern w:val="2"/>
          <w14:ligatures w14:val="standardContextual"/>
        </w:rPr>
        <w:fldChar w:fldCharType="end"/>
      </w:r>
    </w:p>
    <w:p w14:paraId="4268C567" w14:textId="77777777" w:rsidR="00264435" w:rsidRPr="00A42D9A" w:rsidRDefault="00264435" w:rsidP="00264435">
      <w:pPr>
        <w:rPr>
          <w:rFonts w:ascii="Aptos" w:eastAsia="Aptos" w:hAnsi="Aptos" w:cs="Times New Roman"/>
          <w:i/>
          <w:iCs/>
          <w:kern w:val="2"/>
          <w14:ligatures w14:val="standardContextual"/>
        </w:rPr>
      </w:pPr>
      <w:r w:rsidRPr="00A42D9A">
        <w:rPr>
          <w:rFonts w:ascii="Aptos" w:eastAsia="Aptos" w:hAnsi="Aptos" w:cs="Times New Roman"/>
          <w:i/>
          <w:iCs/>
          <w:kern w:val="2"/>
          <w14:ligatures w14:val="standardContextual"/>
        </w:rPr>
        <w:t>im Folgenden Vertretungsberechtigter genannt</w:t>
      </w:r>
    </w:p>
    <w:p w14:paraId="4869E3B3" w14:textId="77777777" w:rsidR="00264435" w:rsidRPr="00A42D9A" w:rsidRDefault="00264435" w:rsidP="00264435">
      <w:pPr>
        <w:rPr>
          <w:rFonts w:ascii="Aptos" w:eastAsia="Aptos" w:hAnsi="Aptos" w:cs="Times New Roman"/>
          <w:i/>
          <w:iCs/>
          <w:kern w:val="2"/>
          <w14:ligatures w14:val="standardContextual"/>
        </w:rPr>
      </w:pPr>
    </w:p>
    <w:p w14:paraId="2151175B" w14:textId="77777777" w:rsidR="00264435" w:rsidRPr="00A42D9A" w:rsidRDefault="00264435" w:rsidP="00264435">
      <w:pPr>
        <w:rPr>
          <w:rFonts w:ascii="Aptos" w:eastAsia="Aptos" w:hAnsi="Aptos" w:cs="Times New Roman"/>
          <w:b/>
          <w:bCs/>
          <w:kern w:val="2"/>
          <w14:ligatures w14:val="standardContextual"/>
        </w:rPr>
      </w:pPr>
      <w:r w:rsidRPr="00A42D9A">
        <w:rPr>
          <w:rFonts w:ascii="Aptos" w:eastAsia="Aptos" w:hAnsi="Aptos" w:cs="Times New Roman"/>
          <w:b/>
          <w:bCs/>
          <w:kern w:val="2"/>
          <w14:ligatures w14:val="standardContextual"/>
        </w:rPr>
        <w:t xml:space="preserve">Datenschutzbeauftragter: </w:t>
      </w:r>
    </w:p>
    <w:p w14:paraId="3EF9C2EB" w14:textId="194B8F38"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Datenschutzbeauftragten</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Nicht benannt</w:t>
      </w:r>
      <w:r w:rsidRPr="00A42D9A">
        <w:rPr>
          <w:rFonts w:ascii="Aptos" w:eastAsia="Aptos" w:hAnsi="Aptos" w:cs="Times New Roman"/>
          <w:kern w:val="2"/>
          <w14:ligatures w14:val="standardContextual"/>
        </w:rPr>
        <w:fldChar w:fldCharType="end"/>
      </w:r>
    </w:p>
    <w:p w14:paraId="0EB78871" w14:textId="02C223D9" w:rsidR="00264435" w:rsidRPr="00A42D9A" w:rsidRDefault="00264435" w:rsidP="00264435">
      <w:pPr>
        <w:rPr>
          <w:rFonts w:ascii="Aptos" w:eastAsia="Aptos" w:hAnsi="Aptos" w:cs="Times New Roman"/>
          <w:i/>
          <w:iCs/>
          <w:kern w:val="2"/>
          <w14:ligatures w14:val="standardContextual"/>
        </w:rPr>
      </w:pPr>
    </w:p>
    <w:p w14:paraId="31FA0D13" w14:textId="77777777" w:rsidR="00264435" w:rsidRPr="00A42D9A" w:rsidRDefault="00264435" w:rsidP="00264435">
      <w:pPr>
        <w:rPr>
          <w:rFonts w:ascii="Aptos" w:eastAsia="Aptos" w:hAnsi="Aptos" w:cs="Times New Roman"/>
          <w:i/>
          <w:iCs/>
          <w:kern w:val="2"/>
          <w14:ligatures w14:val="standardContextual"/>
        </w:rPr>
      </w:pPr>
    </w:p>
    <w:p w14:paraId="60D46A51" w14:textId="77777777"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b/>
          <w:bCs/>
          <w:kern w:val="2"/>
          <w14:ligatures w14:val="standardContextual"/>
        </w:rPr>
        <w:t>Datenschutzkoordinator:</w:t>
      </w:r>
    </w:p>
    <w:p w14:paraId="4FFF8C27" w14:textId="6187C13B"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Name_des_Verantwortlichen</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Dominik-Andre Brach, +49 89 6908500, dominik.brach@stb-brach.de</w:t>
      </w:r>
      <w:r w:rsidRPr="00A42D9A">
        <w:rPr>
          <w:rFonts w:ascii="Aptos" w:eastAsia="Aptos" w:hAnsi="Aptos" w:cs="Times New Roman"/>
          <w:kern w:val="2"/>
          <w14:ligatures w14:val="standardContextual"/>
        </w:rPr>
        <w:fldChar w:fldCharType="end"/>
      </w:r>
    </w:p>
    <w:p w14:paraId="19B08F22" w14:textId="77777777" w:rsidR="00264435" w:rsidRPr="00A42D9A" w:rsidRDefault="00264435" w:rsidP="00264435">
      <w:pPr>
        <w:rPr>
          <w:rFonts w:ascii="Aptos" w:eastAsia="Aptos" w:hAnsi="Aptos" w:cs="Times New Roman"/>
          <w:i/>
          <w:iCs/>
          <w:kern w:val="2"/>
          <w14:ligatures w14:val="standardContextual"/>
        </w:rPr>
      </w:pPr>
      <w:r w:rsidRPr="00A42D9A">
        <w:rPr>
          <w:rFonts w:ascii="Aptos" w:eastAsia="Aptos" w:hAnsi="Aptos" w:cs="Times New Roman"/>
          <w:i/>
          <w:iCs/>
          <w:kern w:val="2"/>
          <w14:ligatures w14:val="standardContextual"/>
        </w:rPr>
        <w:t>im Folgendem Datenschutzkoordinator genannt</w:t>
      </w:r>
    </w:p>
    <w:p w14:paraId="256FD276" w14:textId="77777777" w:rsidR="00264435" w:rsidRPr="00A42D9A" w:rsidRDefault="00264435" w:rsidP="00264435">
      <w:pPr>
        <w:rPr>
          <w:rFonts w:ascii="Aptos" w:eastAsia="Aptos" w:hAnsi="Aptos" w:cs="Times New Roman"/>
          <w:b/>
          <w:bCs/>
          <w:i/>
          <w:iCs/>
          <w:kern w:val="2"/>
          <w14:ligatures w14:val="standardContextual"/>
        </w:rPr>
      </w:pPr>
    </w:p>
    <w:p w14:paraId="4DE9BACE" w14:textId="77777777"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b/>
          <w:bCs/>
          <w:kern w:val="2"/>
          <w14:ligatures w14:val="standardContextual"/>
        </w:rPr>
        <w:t>IT-Beauftragter:</w:t>
      </w:r>
      <w:r w:rsidRPr="00A42D9A">
        <w:rPr>
          <w:rFonts w:ascii="Aptos" w:eastAsia="Aptos" w:hAnsi="Aptos" w:cs="Times New Roman"/>
          <w:kern w:val="2"/>
          <w14:ligatures w14:val="standardContextual"/>
        </w:rPr>
        <w:t xml:space="preserve"> </w:t>
      </w:r>
    </w:p>
    <w:p w14:paraId="1AB044AF" w14:textId="4EB83D3D"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ITBeauftragter</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Dominik-Andre Brach, +49 89 6908500, dominik.brach@stb-brach.de</w:t>
      </w:r>
      <w:r w:rsidRPr="00A42D9A">
        <w:rPr>
          <w:rFonts w:ascii="Aptos" w:eastAsia="Aptos" w:hAnsi="Aptos" w:cs="Times New Roman"/>
          <w:kern w:val="2"/>
          <w14:ligatures w14:val="standardContextual"/>
        </w:rPr>
        <w:fldChar w:fldCharType="end"/>
      </w:r>
    </w:p>
    <w:p w14:paraId="7747AADD" w14:textId="77777777" w:rsidR="00264435" w:rsidRPr="00A42D9A" w:rsidRDefault="00264435" w:rsidP="00264435">
      <w:pPr>
        <w:rPr>
          <w:rFonts w:ascii="Aptos" w:eastAsia="Aptos" w:hAnsi="Aptos" w:cs="Times New Roman"/>
          <w:i/>
          <w:iCs/>
          <w:kern w:val="2"/>
          <w14:ligatures w14:val="standardContextual"/>
        </w:rPr>
      </w:pPr>
      <w:r w:rsidRPr="00A42D9A">
        <w:rPr>
          <w:rFonts w:ascii="Aptos" w:eastAsia="Aptos" w:hAnsi="Aptos" w:cs="Times New Roman"/>
          <w:i/>
          <w:iCs/>
          <w:kern w:val="2"/>
          <w14:ligatures w14:val="standardContextual"/>
        </w:rPr>
        <w:t>im Folgenden IT-Beauftragter genannt</w:t>
      </w:r>
    </w:p>
    <w:p w14:paraId="1372D075" w14:textId="77777777" w:rsidR="00264435" w:rsidRPr="00A42D9A" w:rsidRDefault="00264435" w:rsidP="00264435">
      <w:pPr>
        <w:rPr>
          <w:rFonts w:ascii="Aptos" w:eastAsia="Aptos" w:hAnsi="Aptos" w:cs="Times New Roman"/>
          <w:b/>
          <w:bCs/>
          <w:kern w:val="2"/>
          <w14:ligatures w14:val="standardContextual"/>
        </w:rPr>
      </w:pPr>
    </w:p>
    <w:p w14:paraId="36B3C8D5" w14:textId="77777777"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b/>
          <w:bCs/>
          <w:kern w:val="2"/>
          <w14:ligatures w14:val="standardContextual"/>
        </w:rPr>
        <w:t>KI-Beauftragter:</w:t>
      </w:r>
      <w:r w:rsidRPr="00A42D9A">
        <w:rPr>
          <w:rFonts w:ascii="Aptos" w:eastAsia="Aptos" w:hAnsi="Aptos" w:cs="Times New Roman"/>
          <w:kern w:val="2"/>
          <w14:ligatures w14:val="standardContextual"/>
        </w:rPr>
        <w:t xml:space="preserve"> </w:t>
      </w:r>
    </w:p>
    <w:p w14:paraId="2A2C734A" w14:textId="0FA517B0"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MERGEFIELD ITBeauftragter</w:instrText>
      </w:r>
      <w:r w:rsidRPr="00A42D9A">
        <w:rPr>
          <w:rFonts w:ascii="Aptos" w:eastAsia="Aptos" w:hAnsi="Aptos" w:cs="Times New Roman"/>
          <w:kern w:val="2"/>
          <w14:ligatures w14:val="standardContextual"/>
        </w:rPr>
        <w:fldChar w:fldCharType="separate"/>
      </w:r>
      <w:r w:rsidR="00A4304F">
        <w:rPr>
          <w:rFonts w:ascii="Aptos" w:eastAsia="Aptos" w:hAnsi="Aptos" w:cs="Times New Roman"/>
          <w:kern w:val="2"/>
          <w14:ligatures w14:val="standardContextual"/>
        </w:rPr>
        <w:t>Nicht benannt</w:t>
      </w:r>
      <w:r w:rsidRPr="00A42D9A">
        <w:rPr>
          <w:rFonts w:ascii="Aptos" w:eastAsia="Aptos" w:hAnsi="Aptos" w:cs="Times New Roman"/>
          <w:kern w:val="2"/>
          <w14:ligatures w14:val="standardContextual"/>
        </w:rPr>
        <w:fldChar w:fldCharType="end"/>
      </w:r>
    </w:p>
    <w:p w14:paraId="064FA48B" w14:textId="4B8A789A" w:rsidR="00264435" w:rsidRPr="00A42D9A" w:rsidRDefault="00264435" w:rsidP="00264435">
      <w:pPr>
        <w:rPr>
          <w:rFonts w:ascii="Aptos" w:eastAsia="Aptos" w:hAnsi="Aptos" w:cs="Times New Roman"/>
          <w:i/>
          <w:iCs/>
          <w:kern w:val="2"/>
          <w14:ligatures w14:val="standardContextual"/>
        </w:rPr>
      </w:pPr>
    </w:p>
    <w:p w14:paraId="386826FD" w14:textId="77777777" w:rsidR="00264435" w:rsidRPr="00A42D9A" w:rsidRDefault="00264435" w:rsidP="00264435">
      <w:pPr>
        <w:rPr>
          <w:rFonts w:ascii="Aptos" w:eastAsia="Aptos" w:hAnsi="Aptos" w:cs="Times New Roman"/>
          <w:b/>
          <w:bCs/>
          <w:kern w:val="2"/>
          <w14:ligatures w14:val="standardContextual"/>
        </w:rPr>
      </w:pPr>
    </w:p>
    <w:p w14:paraId="0EAC7E1F" w14:textId="77777777" w:rsidR="00264435" w:rsidRPr="00A42D9A" w:rsidRDefault="00264435" w:rsidP="00264435">
      <w:pPr>
        <w:rPr>
          <w:rFonts w:ascii="Aptos" w:eastAsia="Aptos" w:hAnsi="Aptos" w:cs="Times New Roman"/>
          <w:b/>
          <w:bCs/>
          <w:kern w:val="2"/>
          <w14:ligatures w14:val="standardContextual"/>
        </w:rPr>
      </w:pPr>
    </w:p>
    <w:p w14:paraId="0A6F264F" w14:textId="77777777" w:rsidR="00264435" w:rsidRPr="00A42D9A" w:rsidRDefault="00264435" w:rsidP="00264435">
      <w:pPr>
        <w:rPr>
          <w:rFonts w:ascii="Aptos" w:eastAsia="Aptos" w:hAnsi="Aptos" w:cs="Times New Roman"/>
          <w:b/>
          <w:bCs/>
          <w:kern w:val="2"/>
          <w14:ligatures w14:val="standardContextual"/>
        </w:rPr>
      </w:pPr>
      <w:r w:rsidRPr="00A42D9A">
        <w:rPr>
          <w:rFonts w:ascii="Aptos" w:eastAsia="Aptos" w:hAnsi="Aptos" w:cs="Times New Roman"/>
          <w:b/>
          <w:bCs/>
          <w:kern w:val="2"/>
          <w14:ligatures w14:val="standardContextual"/>
        </w:rPr>
        <w:t>Stand des Dokumentes:</w:t>
      </w:r>
    </w:p>
    <w:p w14:paraId="651D5D45" w14:textId="01FE9367" w:rsidR="00264435" w:rsidRPr="00A42D9A" w:rsidRDefault="00264435" w:rsidP="00264435">
      <w:pPr>
        <w:rPr>
          <w:rFonts w:ascii="Aptos" w:eastAsia="Aptos" w:hAnsi="Aptos" w:cs="Times New Roman"/>
          <w:kern w:val="2"/>
          <w14:ligatures w14:val="standardContextual"/>
        </w:rPr>
      </w:pPr>
      <w:r w:rsidRPr="00A42D9A">
        <w:rPr>
          <w:rFonts w:ascii="Aptos" w:eastAsia="Aptos" w:hAnsi="Aptos" w:cs="Times New Roman"/>
          <w:kern w:val="2"/>
          <w14:ligatures w14:val="standardContextual"/>
        </w:rPr>
        <w:fldChar w:fldCharType="begin"/>
      </w:r>
      <w:r w:rsidRPr="00A42D9A">
        <w:rPr>
          <w:rFonts w:ascii="Aptos" w:eastAsia="Aptos" w:hAnsi="Aptos" w:cs="Times New Roman"/>
          <w:kern w:val="2"/>
          <w14:ligatures w14:val="standardContextual"/>
        </w:rPr>
        <w:instrText xml:space="preserve"> DATE  \@ "dd.MM.yyyy" </w:instrText>
      </w:r>
      <w:r w:rsidRPr="00A42D9A">
        <w:rPr>
          <w:rFonts w:ascii="Aptos" w:eastAsia="Aptos" w:hAnsi="Aptos" w:cs="Times New Roman"/>
          <w:kern w:val="2"/>
          <w14:ligatures w14:val="standardContextual"/>
        </w:rPr>
        <w:fldChar w:fldCharType="separate"/>
      </w:r>
      <w:r w:rsidR="00DB53CC">
        <w:rPr>
          <w:rFonts w:ascii="Aptos" w:eastAsia="Aptos" w:hAnsi="Aptos" w:cs="Times New Roman"/>
          <w:noProof/>
          <w:kern w:val="2"/>
          <w14:ligatures w14:val="standardContextual"/>
        </w:rPr>
        <w:t>18.09.2026</w:t>
      </w:r>
      <w:r w:rsidRPr="00A42D9A">
        <w:rPr>
          <w:rFonts w:ascii="Aptos" w:eastAsia="Aptos" w:hAnsi="Aptos" w:cs="Times New Roman"/>
          <w:kern w:val="2"/>
          <w14:ligatures w14:val="standardContextual"/>
        </w:rPr>
        <w:fldChar w:fldCharType="end"/>
      </w:r>
    </w:p>
    <w:p w14:paraId="64DEDC19" w14:textId="5C2FE294" w:rsidR="00940E08" w:rsidRPr="00940E08" w:rsidRDefault="00940E08" w:rsidP="00940E08">
      <w:pPr>
        <w:rPr>
          <w:i/>
          <w:iCs/>
        </w:rPr>
      </w:pPr>
    </w:p>
    <w:p w14:paraId="48C5905A" w14:textId="77777777" w:rsidR="00DE355E" w:rsidRPr="00DE355E" w:rsidRDefault="00DE355E" w:rsidP="00DE355E"/>
    <w:sdt>
      <w:sdtPr>
        <w:rPr>
          <w:rFonts w:cstheme="majorHAnsi"/>
        </w:rPr>
        <w:id w:val="-1923713639"/>
        <w:docPartObj>
          <w:docPartGallery w:val="Table of Contents"/>
          <w:docPartUnique/>
        </w:docPartObj>
      </w:sdtPr>
      <w:sdtEndPr>
        <w:rPr>
          <w:bCs/>
        </w:rPr>
      </w:sdtEndPr>
      <w:sdtContent>
        <w:p w14:paraId="5908C9FB" w14:textId="77777777" w:rsidR="00F5578F" w:rsidRPr="00264435" w:rsidRDefault="00F5578F" w:rsidP="00F5578F">
          <w:pPr>
            <w:pStyle w:val="Literaturverzeichnis"/>
            <w:rPr>
              <w:rFonts w:ascii="Aptos" w:hAnsi="Aptos" w:cstheme="majorHAnsi"/>
            </w:rPr>
          </w:pPr>
          <w:r w:rsidRPr="00264435">
            <w:rPr>
              <w:rFonts w:ascii="Aptos" w:hAnsi="Aptos" w:cstheme="majorHAnsi"/>
            </w:rPr>
            <w:t>Inhaltsverzeichnis</w:t>
          </w:r>
        </w:p>
        <w:p w14:paraId="3BD78765" w14:textId="28E9B568" w:rsidR="00A22F93" w:rsidRPr="00264435" w:rsidRDefault="00F5578F">
          <w:pPr>
            <w:pStyle w:val="Verzeichnis2"/>
            <w:tabs>
              <w:tab w:val="left" w:pos="720"/>
              <w:tab w:val="right" w:leader="dot" w:pos="9062"/>
            </w:tabs>
            <w:rPr>
              <w:rFonts w:ascii="Aptos" w:eastAsiaTheme="minorEastAsia" w:hAnsi="Aptos"/>
              <w:noProof/>
              <w:kern w:val="2"/>
              <w:sz w:val="24"/>
              <w:szCs w:val="24"/>
              <w:lang w:eastAsia="de-DE"/>
              <w14:ligatures w14:val="standardContextual"/>
            </w:rPr>
          </w:pPr>
          <w:r w:rsidRPr="00264435">
            <w:rPr>
              <w:rFonts w:ascii="Aptos" w:hAnsi="Aptos" w:cstheme="majorHAnsi"/>
            </w:rPr>
            <w:fldChar w:fldCharType="begin"/>
          </w:r>
          <w:r w:rsidRPr="00264435">
            <w:rPr>
              <w:rFonts w:ascii="Aptos" w:hAnsi="Aptos" w:cstheme="majorHAnsi"/>
            </w:rPr>
            <w:instrText xml:space="preserve"> TOC \o "1-3" \h \z \u </w:instrText>
          </w:r>
          <w:r w:rsidRPr="00264435">
            <w:rPr>
              <w:rFonts w:ascii="Aptos" w:hAnsi="Aptos" w:cstheme="majorHAnsi"/>
            </w:rPr>
            <w:fldChar w:fldCharType="separate"/>
          </w:r>
          <w:hyperlink w:anchor="_Toc187337469" w:history="1">
            <w:r w:rsidR="00A22F93" w:rsidRPr="00264435">
              <w:rPr>
                <w:rStyle w:val="Hyperlink"/>
                <w:rFonts w:ascii="Aptos" w:hAnsi="Aptos"/>
                <w:noProof/>
              </w:rPr>
              <w:t>1.</w:t>
            </w:r>
            <w:r w:rsidR="00A22F93" w:rsidRPr="00264435">
              <w:rPr>
                <w:rFonts w:ascii="Aptos" w:eastAsiaTheme="minorEastAsia" w:hAnsi="Aptos"/>
                <w:noProof/>
                <w:kern w:val="2"/>
                <w:sz w:val="24"/>
                <w:szCs w:val="24"/>
                <w:lang w:eastAsia="de-DE"/>
                <w14:ligatures w14:val="standardContextual"/>
              </w:rPr>
              <w:tab/>
            </w:r>
            <w:r w:rsidR="00A22F93" w:rsidRPr="00264435">
              <w:rPr>
                <w:rStyle w:val="Hyperlink"/>
                <w:rFonts w:ascii="Aptos" w:hAnsi="Aptos"/>
                <w:noProof/>
              </w:rPr>
              <w:t>Verantwortlicher für die Datenverarbeitung</w:t>
            </w:r>
            <w:r w:rsidR="00A22F93" w:rsidRPr="00264435">
              <w:rPr>
                <w:rFonts w:ascii="Aptos" w:hAnsi="Aptos"/>
                <w:noProof/>
                <w:webHidden/>
              </w:rPr>
              <w:tab/>
            </w:r>
            <w:r w:rsidR="00A22F93" w:rsidRPr="00264435">
              <w:rPr>
                <w:rFonts w:ascii="Aptos" w:hAnsi="Aptos"/>
                <w:noProof/>
                <w:webHidden/>
              </w:rPr>
              <w:fldChar w:fldCharType="begin"/>
            </w:r>
            <w:r w:rsidR="00A22F93" w:rsidRPr="00264435">
              <w:rPr>
                <w:rFonts w:ascii="Aptos" w:hAnsi="Aptos"/>
                <w:noProof/>
                <w:webHidden/>
              </w:rPr>
              <w:instrText xml:space="preserve"> PAGEREF _Toc187337469 \h </w:instrText>
            </w:r>
            <w:r w:rsidR="00A22F93" w:rsidRPr="00264435">
              <w:rPr>
                <w:rFonts w:ascii="Aptos" w:hAnsi="Aptos"/>
                <w:noProof/>
                <w:webHidden/>
              </w:rPr>
            </w:r>
            <w:r w:rsidR="00A22F93" w:rsidRPr="00264435">
              <w:rPr>
                <w:rFonts w:ascii="Aptos" w:hAnsi="Aptos"/>
                <w:noProof/>
                <w:webHidden/>
              </w:rPr>
              <w:fldChar w:fldCharType="separate"/>
            </w:r>
            <w:r w:rsidR="00A22F93" w:rsidRPr="00264435">
              <w:rPr>
                <w:rFonts w:ascii="Aptos" w:hAnsi="Aptos"/>
                <w:noProof/>
                <w:webHidden/>
              </w:rPr>
              <w:t>3</w:t>
            </w:r>
            <w:r w:rsidR="00A22F93" w:rsidRPr="00264435">
              <w:rPr>
                <w:rFonts w:ascii="Aptos" w:hAnsi="Aptos"/>
                <w:noProof/>
                <w:webHidden/>
              </w:rPr>
              <w:fldChar w:fldCharType="end"/>
            </w:r>
          </w:hyperlink>
        </w:p>
        <w:p w14:paraId="5671EFED" w14:textId="6FBEF927"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0" w:history="1">
            <w:r w:rsidRPr="00264435">
              <w:rPr>
                <w:rStyle w:val="Hyperlink"/>
                <w:rFonts w:ascii="Aptos" w:hAnsi="Aptos"/>
                <w:noProof/>
              </w:rPr>
              <w:t>2.</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Quellen und Daten</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_Toc187337470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3</w:t>
            </w:r>
            <w:r w:rsidRPr="00264435">
              <w:rPr>
                <w:rFonts w:ascii="Aptos" w:hAnsi="Aptos"/>
                <w:noProof/>
                <w:webHidden/>
              </w:rPr>
              <w:fldChar w:fldCharType="end"/>
            </w:r>
          </w:hyperlink>
        </w:p>
        <w:p w14:paraId="6C0E46D0" w14:textId="4E110BDD"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1" w:history="1">
            <w:r w:rsidRPr="00264435">
              <w:rPr>
                <w:rStyle w:val="Hyperlink"/>
                <w:rFonts w:ascii="Aptos" w:hAnsi="Aptos"/>
                <w:noProof/>
              </w:rPr>
              <w:t>3.</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Zweck der Verarbeitung und Rechtsgrundlage</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_Toc187337471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6</w:t>
            </w:r>
            <w:r w:rsidRPr="00264435">
              <w:rPr>
                <w:rFonts w:ascii="Aptos" w:hAnsi="Aptos"/>
                <w:noProof/>
                <w:webHidden/>
              </w:rPr>
              <w:fldChar w:fldCharType="end"/>
            </w:r>
          </w:hyperlink>
        </w:p>
        <w:p w14:paraId="7ABF9318" w14:textId="5CB4CEC5" w:rsidR="00A22F93" w:rsidRPr="00264435" w:rsidRDefault="00A22F93">
          <w:pPr>
            <w:pStyle w:val="Verzeichnis3"/>
            <w:tabs>
              <w:tab w:val="left" w:pos="960"/>
              <w:tab w:val="right" w:leader="dot" w:pos="9062"/>
            </w:tabs>
            <w:rPr>
              <w:rFonts w:ascii="Aptos" w:eastAsiaTheme="minorEastAsia" w:hAnsi="Aptos"/>
              <w:noProof/>
              <w:kern w:val="2"/>
              <w:sz w:val="24"/>
              <w:szCs w:val="24"/>
              <w:lang w:eastAsia="de-DE"/>
              <w14:ligatures w14:val="standardContextual"/>
            </w:rPr>
          </w:pPr>
          <w:hyperlink w:anchor="_Toc187337472" w:history="1">
            <w:r w:rsidRPr="00264435">
              <w:rPr>
                <w:rStyle w:val="Hyperlink"/>
                <w:rFonts w:ascii="Aptos" w:hAnsi="Aptos"/>
                <w:noProof/>
              </w:rPr>
              <w:t>a.</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Zur Erfüllung von vertraglichen Pflichten (Art. 6 Abs. 1 lit. b) DS-GVO)</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_Toc187337472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6</w:t>
            </w:r>
            <w:r w:rsidRPr="00264435">
              <w:rPr>
                <w:rFonts w:ascii="Aptos" w:hAnsi="Aptos"/>
                <w:noProof/>
                <w:webHidden/>
              </w:rPr>
              <w:fldChar w:fldCharType="end"/>
            </w:r>
          </w:hyperlink>
        </w:p>
        <w:p w14:paraId="227AF189" w14:textId="61EDDE44" w:rsidR="00A22F93" w:rsidRPr="00264435" w:rsidRDefault="00A22F93">
          <w:pPr>
            <w:pStyle w:val="Verzeichnis3"/>
            <w:tabs>
              <w:tab w:val="left" w:pos="960"/>
              <w:tab w:val="right" w:leader="dot" w:pos="9062"/>
            </w:tabs>
            <w:rPr>
              <w:rFonts w:ascii="Aptos" w:eastAsiaTheme="minorEastAsia" w:hAnsi="Aptos"/>
              <w:noProof/>
              <w:kern w:val="2"/>
              <w:sz w:val="24"/>
              <w:szCs w:val="24"/>
              <w:lang w:eastAsia="de-DE"/>
              <w14:ligatures w14:val="standardContextual"/>
            </w:rPr>
          </w:pPr>
          <w:hyperlink w:anchor="_Toc187337473" w:history="1">
            <w:r w:rsidRPr="00264435">
              <w:rPr>
                <w:rStyle w:val="Hyperlink"/>
                <w:rFonts w:ascii="Aptos" w:eastAsia="Times New Roman" w:hAnsi="Aptos"/>
                <w:noProof/>
              </w:rPr>
              <w:t>b.</w:t>
            </w:r>
            <w:r w:rsidRPr="00264435">
              <w:rPr>
                <w:rFonts w:ascii="Aptos" w:eastAsiaTheme="minorEastAsia" w:hAnsi="Aptos"/>
                <w:noProof/>
                <w:kern w:val="2"/>
                <w:sz w:val="24"/>
                <w:szCs w:val="24"/>
                <w:lang w:eastAsia="de-DE"/>
                <w14:ligatures w14:val="standardContextual"/>
              </w:rPr>
              <w:tab/>
            </w:r>
            <w:r w:rsidRPr="00264435">
              <w:rPr>
                <w:rStyle w:val="Hyperlink"/>
                <w:rFonts w:ascii="Aptos" w:eastAsia="Times New Roman" w:hAnsi="Aptos"/>
                <w:noProof/>
              </w:rPr>
              <w:t>Im Rahmen der Interessenabwägung (Art. 6 Abs. 1 lit. f) DS-GVO)</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_Toc187337473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6</w:t>
            </w:r>
            <w:r w:rsidRPr="00264435">
              <w:rPr>
                <w:rFonts w:ascii="Aptos" w:hAnsi="Aptos"/>
                <w:noProof/>
                <w:webHidden/>
              </w:rPr>
              <w:fldChar w:fldCharType="end"/>
            </w:r>
          </w:hyperlink>
        </w:p>
        <w:p w14:paraId="6190EB4F" w14:textId="7E83B1CC" w:rsidR="00A22F93" w:rsidRPr="00264435" w:rsidRDefault="00A22F93">
          <w:pPr>
            <w:pStyle w:val="Verzeichnis3"/>
            <w:tabs>
              <w:tab w:val="left" w:pos="960"/>
              <w:tab w:val="right" w:leader="dot" w:pos="9062"/>
            </w:tabs>
            <w:rPr>
              <w:rFonts w:ascii="Aptos" w:eastAsiaTheme="minorEastAsia" w:hAnsi="Aptos"/>
              <w:noProof/>
              <w:kern w:val="2"/>
              <w:sz w:val="24"/>
              <w:szCs w:val="24"/>
              <w:lang w:eastAsia="de-DE"/>
              <w14:ligatures w14:val="standardContextual"/>
            </w:rPr>
          </w:pPr>
          <w:hyperlink w:anchor="_Toc187337474" w:history="1">
            <w:r w:rsidRPr="00264435">
              <w:rPr>
                <w:rStyle w:val="Hyperlink"/>
                <w:rFonts w:ascii="Aptos" w:eastAsia="Times New Roman" w:hAnsi="Aptos"/>
                <w:noProof/>
              </w:rPr>
              <w:t>c.</w:t>
            </w:r>
            <w:r w:rsidRPr="00264435">
              <w:rPr>
                <w:rFonts w:ascii="Aptos" w:eastAsiaTheme="minorEastAsia" w:hAnsi="Aptos"/>
                <w:noProof/>
                <w:kern w:val="2"/>
                <w:sz w:val="24"/>
                <w:szCs w:val="24"/>
                <w:lang w:eastAsia="de-DE"/>
                <w14:ligatures w14:val="standardContextual"/>
              </w:rPr>
              <w:tab/>
            </w:r>
            <w:r w:rsidRPr="00264435">
              <w:rPr>
                <w:rStyle w:val="Hyperlink"/>
                <w:rFonts w:ascii="Aptos" w:eastAsia="Times New Roman" w:hAnsi="Aptos"/>
                <w:noProof/>
              </w:rPr>
              <w:t>Aufgrund Ihrer Einwilligung (Art. 6 Abs. 1a DS-GVO)</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_Toc187337474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7</w:t>
            </w:r>
            <w:r w:rsidRPr="00264435">
              <w:rPr>
                <w:rFonts w:ascii="Aptos" w:hAnsi="Aptos"/>
                <w:noProof/>
                <w:webHidden/>
              </w:rPr>
              <w:fldChar w:fldCharType="end"/>
            </w:r>
          </w:hyperlink>
        </w:p>
        <w:p w14:paraId="0FA02E0A" w14:textId="53EFF027"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5" w:history="1">
            <w:r w:rsidRPr="00264435">
              <w:rPr>
                <w:rStyle w:val="Hyperlink"/>
                <w:rFonts w:ascii="Aptos" w:hAnsi="Aptos"/>
                <w:noProof/>
              </w:rPr>
              <w:t>4.</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Aufgrund gesetzlicher Vorgaben (Art. 6 Abs. 1 lit. c) DS-GVO) oder im öffentlichen Interesse (Art. 6 Abs. 1 lit. e) DS-GVO)</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_Toc187337475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7</w:t>
            </w:r>
            <w:r w:rsidRPr="00264435">
              <w:rPr>
                <w:rFonts w:ascii="Aptos" w:hAnsi="Aptos"/>
                <w:noProof/>
                <w:webHidden/>
              </w:rPr>
              <w:fldChar w:fldCharType="end"/>
            </w:r>
          </w:hyperlink>
        </w:p>
        <w:p w14:paraId="0F12DE2C" w14:textId="44C46A1C"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6" w:history="1">
            <w:r w:rsidRPr="00264435">
              <w:rPr>
                <w:rStyle w:val="Hyperlink"/>
                <w:rFonts w:ascii="Aptos" w:hAnsi="Aptos"/>
                <w:noProof/>
              </w:rPr>
              <w:t>5.</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Datenempfänger</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_Toc187337476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7</w:t>
            </w:r>
            <w:r w:rsidRPr="00264435">
              <w:rPr>
                <w:rFonts w:ascii="Aptos" w:hAnsi="Aptos"/>
                <w:noProof/>
                <w:webHidden/>
              </w:rPr>
              <w:fldChar w:fldCharType="end"/>
            </w:r>
          </w:hyperlink>
        </w:p>
        <w:p w14:paraId="61E1FBB9" w14:textId="177B4575"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7" w:history="1">
            <w:r w:rsidRPr="00264435">
              <w:rPr>
                <w:rStyle w:val="Hyperlink"/>
                <w:rFonts w:ascii="Aptos" w:hAnsi="Aptos"/>
                <w:noProof/>
              </w:rPr>
              <w:t>6.</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Datenspeicherung</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_Toc187337477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7</w:t>
            </w:r>
            <w:r w:rsidRPr="00264435">
              <w:rPr>
                <w:rFonts w:ascii="Aptos" w:hAnsi="Aptos"/>
                <w:noProof/>
                <w:webHidden/>
              </w:rPr>
              <w:fldChar w:fldCharType="end"/>
            </w:r>
          </w:hyperlink>
        </w:p>
        <w:p w14:paraId="3582DBD3" w14:textId="51D78E3A"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8" w:history="1">
            <w:r w:rsidRPr="00264435">
              <w:rPr>
                <w:rStyle w:val="Hyperlink"/>
                <w:rFonts w:ascii="Aptos" w:hAnsi="Aptos"/>
                <w:noProof/>
              </w:rPr>
              <w:t>7.</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Datenübermittlung in ein Drittland oder an eine internationale Organisation</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_Toc187337478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8</w:t>
            </w:r>
            <w:r w:rsidRPr="00264435">
              <w:rPr>
                <w:rFonts w:ascii="Aptos" w:hAnsi="Aptos"/>
                <w:noProof/>
                <w:webHidden/>
              </w:rPr>
              <w:fldChar w:fldCharType="end"/>
            </w:r>
          </w:hyperlink>
        </w:p>
        <w:p w14:paraId="7837EB8A" w14:textId="7505B90E"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79" w:history="1">
            <w:r w:rsidRPr="00264435">
              <w:rPr>
                <w:rStyle w:val="Hyperlink"/>
                <w:rFonts w:ascii="Aptos" w:hAnsi="Aptos"/>
                <w:noProof/>
              </w:rPr>
              <w:t>8.</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Ihre Rechte</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_Toc187337479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8</w:t>
            </w:r>
            <w:r w:rsidRPr="00264435">
              <w:rPr>
                <w:rFonts w:ascii="Aptos" w:hAnsi="Aptos"/>
                <w:noProof/>
                <w:webHidden/>
              </w:rPr>
              <w:fldChar w:fldCharType="end"/>
            </w:r>
          </w:hyperlink>
        </w:p>
        <w:p w14:paraId="14540EB0" w14:textId="049C6B0B" w:rsidR="00A22F93" w:rsidRPr="00264435" w:rsidRDefault="00A22F93">
          <w:pPr>
            <w:pStyle w:val="Verzeichnis2"/>
            <w:tabs>
              <w:tab w:val="left" w:pos="720"/>
              <w:tab w:val="right" w:leader="dot" w:pos="9062"/>
            </w:tabs>
            <w:rPr>
              <w:rFonts w:ascii="Aptos" w:eastAsiaTheme="minorEastAsia" w:hAnsi="Aptos"/>
              <w:noProof/>
              <w:kern w:val="2"/>
              <w:sz w:val="24"/>
              <w:szCs w:val="24"/>
              <w:lang w:eastAsia="de-DE"/>
              <w14:ligatures w14:val="standardContextual"/>
            </w:rPr>
          </w:pPr>
          <w:hyperlink w:anchor="_Toc187337480" w:history="1">
            <w:r w:rsidRPr="00264435">
              <w:rPr>
                <w:rStyle w:val="Hyperlink"/>
                <w:rFonts w:ascii="Aptos" w:hAnsi="Aptos"/>
                <w:noProof/>
              </w:rPr>
              <w:t>9.</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Pflicht zur Bereitstellung von Daten</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_Toc187337480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8</w:t>
            </w:r>
            <w:r w:rsidRPr="00264435">
              <w:rPr>
                <w:rFonts w:ascii="Aptos" w:hAnsi="Aptos"/>
                <w:noProof/>
                <w:webHidden/>
              </w:rPr>
              <w:fldChar w:fldCharType="end"/>
            </w:r>
          </w:hyperlink>
        </w:p>
        <w:p w14:paraId="77C42BA8" w14:textId="2C80D860" w:rsidR="00A22F93" w:rsidRPr="00264435" w:rsidRDefault="00A22F93">
          <w:pPr>
            <w:pStyle w:val="Verzeichnis2"/>
            <w:tabs>
              <w:tab w:val="left" w:pos="960"/>
              <w:tab w:val="right" w:leader="dot" w:pos="9062"/>
            </w:tabs>
            <w:rPr>
              <w:rFonts w:ascii="Aptos" w:eastAsiaTheme="minorEastAsia" w:hAnsi="Aptos"/>
              <w:noProof/>
              <w:kern w:val="2"/>
              <w:sz w:val="24"/>
              <w:szCs w:val="24"/>
              <w:lang w:eastAsia="de-DE"/>
              <w14:ligatures w14:val="standardContextual"/>
            </w:rPr>
          </w:pPr>
          <w:hyperlink w:anchor="_Toc187337481" w:history="1">
            <w:r w:rsidRPr="00264435">
              <w:rPr>
                <w:rStyle w:val="Hyperlink"/>
                <w:rFonts w:ascii="Aptos" w:hAnsi="Aptos"/>
                <w:noProof/>
              </w:rPr>
              <w:t>10.</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Automatisierte Entscheidungsfindung im Einzelfall</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_Toc187337481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8</w:t>
            </w:r>
            <w:r w:rsidRPr="00264435">
              <w:rPr>
                <w:rFonts w:ascii="Aptos" w:hAnsi="Aptos"/>
                <w:noProof/>
                <w:webHidden/>
              </w:rPr>
              <w:fldChar w:fldCharType="end"/>
            </w:r>
          </w:hyperlink>
        </w:p>
        <w:p w14:paraId="3BCBD54D" w14:textId="622F6D55" w:rsidR="00A22F93" w:rsidRPr="00264435" w:rsidRDefault="00A22F93">
          <w:pPr>
            <w:pStyle w:val="Verzeichnis2"/>
            <w:tabs>
              <w:tab w:val="left" w:pos="960"/>
              <w:tab w:val="right" w:leader="dot" w:pos="9062"/>
            </w:tabs>
            <w:rPr>
              <w:rFonts w:ascii="Aptos" w:eastAsiaTheme="minorEastAsia" w:hAnsi="Aptos"/>
              <w:noProof/>
              <w:kern w:val="2"/>
              <w:sz w:val="24"/>
              <w:szCs w:val="24"/>
              <w:lang w:eastAsia="de-DE"/>
              <w14:ligatures w14:val="standardContextual"/>
            </w:rPr>
          </w:pPr>
          <w:hyperlink w:anchor="_Toc187337482" w:history="1">
            <w:r w:rsidRPr="00264435">
              <w:rPr>
                <w:rStyle w:val="Hyperlink"/>
                <w:rFonts w:ascii="Aptos" w:hAnsi="Aptos"/>
                <w:noProof/>
              </w:rPr>
              <w:t>11.</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Profilbildung (Scoring)</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_Toc187337482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9</w:t>
            </w:r>
            <w:r w:rsidRPr="00264435">
              <w:rPr>
                <w:rFonts w:ascii="Aptos" w:hAnsi="Aptos"/>
                <w:noProof/>
                <w:webHidden/>
              </w:rPr>
              <w:fldChar w:fldCharType="end"/>
            </w:r>
          </w:hyperlink>
        </w:p>
        <w:p w14:paraId="15C2BBD3" w14:textId="4F4BB836" w:rsidR="00A22F93" w:rsidRPr="00264435" w:rsidRDefault="00A22F93">
          <w:pPr>
            <w:pStyle w:val="Verzeichnis2"/>
            <w:tabs>
              <w:tab w:val="left" w:pos="960"/>
              <w:tab w:val="right" w:leader="dot" w:pos="9062"/>
            </w:tabs>
            <w:rPr>
              <w:rFonts w:ascii="Aptos" w:eastAsiaTheme="minorEastAsia" w:hAnsi="Aptos"/>
              <w:noProof/>
              <w:kern w:val="2"/>
              <w:sz w:val="24"/>
              <w:szCs w:val="24"/>
              <w:lang w:eastAsia="de-DE"/>
              <w14:ligatures w14:val="standardContextual"/>
            </w:rPr>
          </w:pPr>
          <w:hyperlink w:anchor="_Toc187337483" w:history="1">
            <w:r w:rsidRPr="00264435">
              <w:rPr>
                <w:rStyle w:val="Hyperlink"/>
                <w:rFonts w:ascii="Aptos" w:hAnsi="Aptos"/>
                <w:noProof/>
              </w:rPr>
              <w:t>12.</w:t>
            </w:r>
            <w:r w:rsidRPr="00264435">
              <w:rPr>
                <w:rFonts w:ascii="Aptos" w:eastAsiaTheme="minorEastAsia" w:hAnsi="Aptos"/>
                <w:noProof/>
                <w:kern w:val="2"/>
                <w:sz w:val="24"/>
                <w:szCs w:val="24"/>
                <w:lang w:eastAsia="de-DE"/>
                <w14:ligatures w14:val="standardContextual"/>
              </w:rPr>
              <w:tab/>
            </w:r>
            <w:r w:rsidRPr="00264435">
              <w:rPr>
                <w:rStyle w:val="Hyperlink"/>
                <w:rFonts w:ascii="Aptos" w:hAnsi="Aptos"/>
                <w:noProof/>
              </w:rPr>
              <w:t>Widerspruchsrecht nach Art. 21 Datenschutz-Grundverordnung (DS-GVO)</w:t>
            </w:r>
            <w:r w:rsidRPr="00264435">
              <w:rPr>
                <w:rFonts w:ascii="Aptos" w:hAnsi="Aptos"/>
                <w:noProof/>
                <w:webHidden/>
              </w:rPr>
              <w:tab/>
            </w:r>
            <w:r w:rsidRPr="00264435">
              <w:rPr>
                <w:rFonts w:ascii="Aptos" w:hAnsi="Aptos"/>
                <w:noProof/>
                <w:webHidden/>
              </w:rPr>
              <w:fldChar w:fldCharType="begin"/>
            </w:r>
            <w:r w:rsidRPr="00264435">
              <w:rPr>
                <w:rFonts w:ascii="Aptos" w:hAnsi="Aptos"/>
                <w:noProof/>
                <w:webHidden/>
              </w:rPr>
              <w:instrText xml:space="preserve"> PAGEREF _Toc187337483 \h </w:instrText>
            </w:r>
            <w:r w:rsidRPr="00264435">
              <w:rPr>
                <w:rFonts w:ascii="Aptos" w:hAnsi="Aptos"/>
                <w:noProof/>
                <w:webHidden/>
              </w:rPr>
            </w:r>
            <w:r w:rsidRPr="00264435">
              <w:rPr>
                <w:rFonts w:ascii="Aptos" w:hAnsi="Aptos"/>
                <w:noProof/>
                <w:webHidden/>
              </w:rPr>
              <w:fldChar w:fldCharType="separate"/>
            </w:r>
            <w:r w:rsidRPr="00264435">
              <w:rPr>
                <w:rFonts w:ascii="Aptos" w:hAnsi="Aptos"/>
                <w:noProof/>
                <w:webHidden/>
              </w:rPr>
              <w:t>9</w:t>
            </w:r>
            <w:r w:rsidRPr="00264435">
              <w:rPr>
                <w:rFonts w:ascii="Aptos" w:hAnsi="Aptos"/>
                <w:noProof/>
                <w:webHidden/>
              </w:rPr>
              <w:fldChar w:fldCharType="end"/>
            </w:r>
          </w:hyperlink>
        </w:p>
        <w:p w14:paraId="78CA7CED" w14:textId="6AAC40C0" w:rsidR="00F5578F" w:rsidRPr="00B2509C" w:rsidRDefault="00F5578F" w:rsidP="00F5578F">
          <w:pPr>
            <w:rPr>
              <w:rFonts w:cstheme="majorHAnsi"/>
            </w:rPr>
          </w:pPr>
          <w:r w:rsidRPr="00264435">
            <w:rPr>
              <w:rFonts w:ascii="Aptos" w:hAnsi="Aptos" w:cstheme="majorHAnsi"/>
              <w:b/>
              <w:bCs/>
            </w:rPr>
            <w:fldChar w:fldCharType="end"/>
          </w:r>
        </w:p>
      </w:sdtContent>
    </w:sdt>
    <w:p w14:paraId="0B277E3F" w14:textId="77777777" w:rsidR="00F5578F" w:rsidRPr="00B2509C" w:rsidRDefault="00F5578F" w:rsidP="00F5578F">
      <w:pPr>
        <w:rPr>
          <w:rFonts w:cstheme="majorHAnsi"/>
        </w:rPr>
      </w:pPr>
      <w:r w:rsidRPr="00B2509C">
        <w:rPr>
          <w:rFonts w:cstheme="majorHAnsi"/>
        </w:rPr>
        <w:br w:type="page"/>
      </w:r>
    </w:p>
    <w:p w14:paraId="0522EAF7" w14:textId="77777777" w:rsidR="00F5578F" w:rsidRPr="00B2509C" w:rsidRDefault="00F5578F" w:rsidP="00F5578F">
      <w:pPr>
        <w:rPr>
          <w:rFonts w:cstheme="majorHAnsi"/>
        </w:rPr>
      </w:pPr>
    </w:p>
    <w:p w14:paraId="279CC26D" w14:textId="6F691E1F" w:rsidR="00F5578F" w:rsidRPr="000D0A7F" w:rsidRDefault="00F5578F" w:rsidP="000D0A7F">
      <w:pPr>
        <w:pStyle w:val="Titel"/>
        <w:pBdr>
          <w:bottom w:val="single" w:sz="8" w:space="4" w:color="4472C4" w:themeColor="accent1"/>
        </w:pBdr>
        <w:spacing w:after="300"/>
        <w:jc w:val="center"/>
        <w:rPr>
          <w:rFonts w:ascii="Calibri Light" w:hAnsi="Calibri Light" w:cs="Calibri Light"/>
          <w:spacing w:val="5"/>
          <w:sz w:val="40"/>
          <w:szCs w:val="40"/>
        </w:rPr>
      </w:pPr>
      <w:r w:rsidRPr="00BA072C">
        <w:rPr>
          <w:rFonts w:ascii="Calibri Light" w:hAnsi="Calibri Light" w:cs="Calibri Light"/>
          <w:spacing w:val="5"/>
          <w:sz w:val="40"/>
          <w:szCs w:val="40"/>
        </w:rPr>
        <w:t>Informationen nach Artikeln 13, 14 und 21 der Datenschutz-Grundverordnung (DS</w:t>
      </w:r>
      <w:r w:rsidR="002A5F1F" w:rsidRPr="00BA072C">
        <w:rPr>
          <w:rFonts w:ascii="Calibri Light" w:hAnsi="Calibri Light" w:cs="Calibri Light"/>
          <w:spacing w:val="5"/>
          <w:sz w:val="40"/>
          <w:szCs w:val="40"/>
        </w:rPr>
        <w:t>-</w:t>
      </w:r>
      <w:r w:rsidRPr="00BA072C">
        <w:rPr>
          <w:rFonts w:ascii="Calibri Light" w:hAnsi="Calibri Light" w:cs="Calibri Light"/>
          <w:spacing w:val="5"/>
          <w:sz w:val="40"/>
          <w:szCs w:val="40"/>
        </w:rPr>
        <w:t>GVO)</w:t>
      </w:r>
      <w:r w:rsidRPr="000D0A7F">
        <w:rPr>
          <w:rFonts w:ascii="Calibri Light" w:hAnsi="Calibri Light" w:cs="Calibri Light"/>
          <w:spacing w:val="5"/>
          <w:sz w:val="40"/>
          <w:szCs w:val="40"/>
        </w:rPr>
        <w:t xml:space="preserve"> </w:t>
      </w:r>
    </w:p>
    <w:p w14:paraId="4547CA93" w14:textId="35BEB733" w:rsidR="00F5578F" w:rsidRPr="005277F1" w:rsidRDefault="00C372AF" w:rsidP="00356017">
      <w:pPr>
        <w:tabs>
          <w:tab w:val="left" w:pos="567"/>
        </w:tabs>
        <w:spacing w:after="0" w:line="320" w:lineRule="atLeast"/>
        <w:jc w:val="center"/>
        <w:rPr>
          <w:rFonts w:ascii="Calibri Light" w:eastAsiaTheme="majorEastAsia" w:hAnsi="Calibri Light" w:cs="Calibri Light"/>
          <w:b/>
          <w:bCs/>
          <w:sz w:val="28"/>
          <w:szCs w:val="28"/>
        </w:rPr>
      </w:pPr>
      <w:r w:rsidRPr="005277F1">
        <w:rPr>
          <w:rFonts w:ascii="Calibri Light" w:eastAsiaTheme="majorEastAsia" w:hAnsi="Calibri Light" w:cs="Calibri Light"/>
          <w:b/>
          <w:bCs/>
          <w:sz w:val="28"/>
          <w:szCs w:val="28"/>
        </w:rPr>
        <w:t>Videokonferenzen</w:t>
      </w:r>
    </w:p>
    <w:p w14:paraId="1D131F81" w14:textId="77777777" w:rsidR="00C372AF" w:rsidRDefault="00C372AF" w:rsidP="00F5578F">
      <w:pPr>
        <w:tabs>
          <w:tab w:val="left" w:pos="567"/>
        </w:tabs>
        <w:spacing w:after="0" w:line="320" w:lineRule="atLeast"/>
        <w:jc w:val="both"/>
        <w:rPr>
          <w:rFonts w:ascii="Aptos" w:eastAsia="Times New Roman" w:hAnsi="Aptos" w:cstheme="majorHAnsi"/>
          <w:lang w:eastAsia="de-DE"/>
        </w:rPr>
      </w:pPr>
    </w:p>
    <w:p w14:paraId="7EE40462" w14:textId="5BC7DA6B"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Sehr geehrte Kunden und Kundinnen,</w:t>
      </w:r>
    </w:p>
    <w:p w14:paraId="0E15F987"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6E33505A" w14:textId="6AD00581"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hiermit informieren wir Sie gem. Art. 13, 14 und 21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GVO über die Verarbeitung Ihrer personenbezogenen Daten durch uns und die Ihnen nach den datenschutzrechtlichen Regelungen zustehenden Ansprüche und Rechte.</w:t>
      </w:r>
    </w:p>
    <w:p w14:paraId="419E7C90" w14:textId="15EB42C9" w:rsidR="00F5578F" w:rsidRPr="000D0A7F" w:rsidRDefault="00F5578F" w:rsidP="00F5578F">
      <w:pPr>
        <w:spacing w:after="0" w:line="240" w:lineRule="auto"/>
        <w:rPr>
          <w:rFonts w:ascii="Aptos" w:eastAsia="Times New Roman" w:hAnsi="Aptos" w:cstheme="majorHAnsi"/>
          <w:lang w:eastAsia="de-DE"/>
        </w:rPr>
      </w:pPr>
    </w:p>
    <w:p w14:paraId="7D6DE8BD" w14:textId="1E9FAEEF" w:rsidR="00D52F6A" w:rsidRPr="000D0A7F" w:rsidRDefault="00D52F6A" w:rsidP="00F5578F">
      <w:pPr>
        <w:spacing w:after="0" w:line="240" w:lineRule="auto"/>
        <w:rPr>
          <w:rFonts w:ascii="Aptos" w:eastAsia="Times New Roman" w:hAnsi="Aptos" w:cstheme="majorHAnsi"/>
          <w:lang w:eastAsia="de-DE"/>
        </w:rPr>
      </w:pPr>
    </w:p>
    <w:p w14:paraId="6F06C1DD" w14:textId="69972DB3" w:rsidR="00D52F6A" w:rsidRPr="000D0A7F" w:rsidRDefault="00D52F6A" w:rsidP="00F5578F">
      <w:pPr>
        <w:spacing w:after="0" w:line="240" w:lineRule="auto"/>
        <w:rPr>
          <w:rFonts w:ascii="Aptos" w:eastAsia="Times New Roman" w:hAnsi="Aptos" w:cstheme="majorHAnsi"/>
          <w:lang w:eastAsia="de-DE"/>
        </w:rPr>
      </w:pPr>
      <w:r w:rsidRPr="000D0A7F">
        <w:rPr>
          <w:rFonts w:ascii="Aptos" w:eastAsia="Times New Roman" w:hAnsi="Aptos" w:cstheme="majorHAnsi"/>
          <w:lang w:eastAsia="de-DE"/>
        </w:rPr>
        <w:t>Wir nutzen folgende Videokonferenz Tools</w:t>
      </w:r>
      <w:r w:rsidR="00950549" w:rsidRPr="000D0A7F">
        <w:rPr>
          <w:rFonts w:ascii="Aptos" w:eastAsia="Times New Roman" w:hAnsi="Aptos" w:cstheme="majorHAnsi"/>
          <w:lang w:eastAsia="de-DE"/>
        </w:rPr>
        <w:t>:</w:t>
      </w:r>
    </w:p>
    <w:p w14:paraId="43FCF809" w14:textId="77777777" w:rsidR="00950549" w:rsidRPr="000D0A7F" w:rsidRDefault="00950549" w:rsidP="00F5578F">
      <w:pPr>
        <w:spacing w:after="0" w:line="240" w:lineRule="auto"/>
        <w:rPr>
          <w:rFonts w:ascii="Aptos" w:eastAsia="Times New Roman" w:hAnsi="Aptos" w:cstheme="majorHAnsi"/>
          <w:lang w:eastAsia="de-DE"/>
        </w:rPr>
      </w:pPr>
    </w:p>
    <w:p w14:paraId="31D961D6" w14:textId="77777777" w:rsidR="00FD0446" w:rsidRPr="00FD0446" w:rsidRDefault="00FD0446" w:rsidP="00FD0446">
      <w:pPr>
        <w:pStyle w:val="Listenabsatz"/>
        <w:numPr>
          <w:ilvl w:val="0"/>
          <w:numId w:val="15"/>
        </w:numPr>
        <w:spacing w:after="0" w:line="240" w:lineRule="auto"/>
        <w:rPr>
          <w:rFonts w:ascii="Aptos" w:eastAsia="Times New Roman" w:hAnsi="Aptos" w:cstheme="majorHAnsi"/>
          <w:lang w:eastAsia="de-DE"/>
        </w:rPr>
      </w:pPr>
      <w:r w:rsidRPr="00FD0446">
        <w:rPr>
          <w:rFonts w:ascii="Aptos" w:eastAsia="Times New Roman" w:hAnsi="Aptos" w:cstheme="majorHAnsi"/>
          <w:lang w:eastAsia="de-DE"/>
        </w:rPr>
        <w:t xml:space="preserve">Microsoft Teams </w:t>
      </w:r>
    </w:p>
    <w:p w14:paraId="20B85ACF" w14:textId="77777777" w:rsidR="00FD0446" w:rsidRPr="00FD0446" w:rsidRDefault="00FD0446" w:rsidP="00FD0446">
      <w:pPr>
        <w:pStyle w:val="Listenabsatz"/>
        <w:numPr>
          <w:ilvl w:val="0"/>
          <w:numId w:val="15"/>
        </w:numPr>
        <w:spacing w:after="0" w:line="240" w:lineRule="auto"/>
        <w:rPr>
          <w:rFonts w:ascii="Aptos" w:eastAsia="Times New Roman" w:hAnsi="Aptos" w:cstheme="majorHAnsi"/>
          <w:lang w:eastAsia="de-DE"/>
        </w:rPr>
      </w:pPr>
      <w:r w:rsidRPr="00FD0446">
        <w:rPr>
          <w:rFonts w:ascii="Aptos" w:eastAsia="Times New Roman" w:hAnsi="Aptos" w:cstheme="majorHAnsi"/>
          <w:lang w:eastAsia="de-DE"/>
        </w:rPr>
        <w:t xml:space="preserve">Google Meet  </w:t>
      </w:r>
    </w:p>
    <w:p w14:paraId="6AB127B0"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eastAsia="de-DE"/>
        </w:rPr>
      </w:pPr>
      <w:r w:rsidRPr="00DB53CC">
        <w:rPr>
          <w:rFonts w:ascii="Aptos" w:eastAsia="Times New Roman" w:hAnsi="Aptos" w:cstheme="majorHAnsi"/>
          <w:lang w:eastAsia="de-DE"/>
        </w:rPr>
        <w:t xml:space="preserve">GoToMeeting </w:t>
      </w:r>
    </w:p>
    <w:p w14:paraId="74D99FE8"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eastAsia="de-DE"/>
        </w:rPr>
      </w:pPr>
      <w:r w:rsidRPr="00DB53CC">
        <w:rPr>
          <w:rFonts w:ascii="Aptos" w:eastAsia="Times New Roman" w:hAnsi="Aptos" w:cstheme="majorHAnsi"/>
          <w:lang w:eastAsia="de-DE"/>
        </w:rPr>
        <w:t xml:space="preserve">Cisco Webex  </w:t>
      </w:r>
    </w:p>
    <w:p w14:paraId="1CDDF147"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eastAsia="de-DE"/>
        </w:rPr>
      </w:pPr>
      <w:r w:rsidRPr="00DB53CC">
        <w:rPr>
          <w:rFonts w:ascii="Aptos" w:eastAsia="Times New Roman" w:hAnsi="Aptos" w:cstheme="majorHAnsi"/>
          <w:lang w:eastAsia="de-DE"/>
        </w:rPr>
        <w:t xml:space="preserve">Zoom </w:t>
      </w:r>
    </w:p>
    <w:p w14:paraId="41EC6BB9"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val="en-US" w:eastAsia="de-DE"/>
        </w:rPr>
      </w:pPr>
      <w:r w:rsidRPr="00DB53CC">
        <w:rPr>
          <w:rFonts w:ascii="Aptos" w:eastAsia="Times New Roman" w:hAnsi="Aptos" w:cstheme="majorHAnsi"/>
          <w:lang w:val="en-US" w:eastAsia="de-DE"/>
        </w:rPr>
        <w:t xml:space="preserve">Remote Support-Tools (TeamViewer, </w:t>
      </w:r>
      <w:proofErr w:type="spellStart"/>
      <w:r w:rsidRPr="00DB53CC">
        <w:rPr>
          <w:rFonts w:ascii="Aptos" w:eastAsia="Times New Roman" w:hAnsi="Aptos" w:cstheme="majorHAnsi"/>
          <w:lang w:val="en-US" w:eastAsia="de-DE"/>
        </w:rPr>
        <w:t>AnyDesk</w:t>
      </w:r>
      <w:proofErr w:type="spellEnd"/>
      <w:r w:rsidRPr="00DB53CC">
        <w:rPr>
          <w:rFonts w:ascii="Aptos" w:eastAsia="Times New Roman" w:hAnsi="Aptos" w:cstheme="majorHAnsi"/>
          <w:lang w:val="en-US" w:eastAsia="de-DE"/>
        </w:rPr>
        <w:t xml:space="preserve">, DATEV </w:t>
      </w:r>
      <w:proofErr w:type="spellStart"/>
      <w:r w:rsidRPr="00DB53CC">
        <w:rPr>
          <w:rFonts w:ascii="Aptos" w:eastAsia="Times New Roman" w:hAnsi="Aptos" w:cstheme="majorHAnsi"/>
          <w:lang w:val="en-US" w:eastAsia="de-DE"/>
        </w:rPr>
        <w:t>Mandantenfernbetreuung</w:t>
      </w:r>
      <w:proofErr w:type="spellEnd"/>
      <w:r w:rsidRPr="00DB53CC">
        <w:rPr>
          <w:rFonts w:ascii="Aptos" w:eastAsia="Times New Roman" w:hAnsi="Aptos" w:cstheme="majorHAnsi"/>
          <w:lang w:val="en-US" w:eastAsia="de-DE"/>
        </w:rPr>
        <w:t xml:space="preserve">)   </w:t>
      </w:r>
    </w:p>
    <w:p w14:paraId="75D6026C"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eastAsia="de-DE"/>
        </w:rPr>
      </w:pPr>
      <w:r w:rsidRPr="00DB53CC">
        <w:rPr>
          <w:rFonts w:ascii="Aptos" w:eastAsia="Times New Roman" w:hAnsi="Aptos" w:cstheme="majorHAnsi"/>
          <w:lang w:eastAsia="de-DE"/>
        </w:rPr>
        <w:t xml:space="preserve">SIP-Trunk / IP-Telefonanlage (lokal gehostet wie </w:t>
      </w:r>
      <w:proofErr w:type="spellStart"/>
      <w:r w:rsidRPr="00DB53CC">
        <w:rPr>
          <w:rFonts w:ascii="Aptos" w:eastAsia="Times New Roman" w:hAnsi="Aptos" w:cstheme="majorHAnsi"/>
          <w:lang w:eastAsia="de-DE"/>
        </w:rPr>
        <w:t>Enreach</w:t>
      </w:r>
      <w:proofErr w:type="spellEnd"/>
      <w:r w:rsidRPr="00DB53CC">
        <w:rPr>
          <w:rFonts w:ascii="Aptos" w:eastAsia="Times New Roman" w:hAnsi="Aptos" w:cstheme="majorHAnsi"/>
          <w:lang w:eastAsia="de-DE"/>
        </w:rPr>
        <w:t xml:space="preserve"> (</w:t>
      </w:r>
      <w:proofErr w:type="spellStart"/>
      <w:r w:rsidRPr="00DB53CC">
        <w:rPr>
          <w:rFonts w:ascii="Aptos" w:eastAsia="Times New Roman" w:hAnsi="Aptos" w:cstheme="majorHAnsi"/>
          <w:lang w:eastAsia="de-DE"/>
        </w:rPr>
        <w:t>SwyxlT</w:t>
      </w:r>
      <w:proofErr w:type="spellEnd"/>
      <w:r w:rsidRPr="00DB53CC">
        <w:rPr>
          <w:rFonts w:ascii="Aptos" w:eastAsia="Times New Roman" w:hAnsi="Aptos" w:cstheme="majorHAnsi"/>
          <w:lang w:eastAsia="de-DE"/>
        </w:rPr>
        <w:t xml:space="preserve">), 3CX; Asterisk) </w:t>
      </w:r>
    </w:p>
    <w:p w14:paraId="4A6D13DE" w14:textId="77777777" w:rsidR="00FD0446" w:rsidRPr="00DB53CC" w:rsidRDefault="00FD0446" w:rsidP="00FD0446">
      <w:pPr>
        <w:pStyle w:val="Listenabsatz"/>
        <w:numPr>
          <w:ilvl w:val="0"/>
          <w:numId w:val="15"/>
        </w:numPr>
        <w:spacing w:after="0" w:line="240" w:lineRule="auto"/>
        <w:rPr>
          <w:rFonts w:ascii="Aptos" w:eastAsia="Times New Roman" w:hAnsi="Aptos" w:cstheme="majorHAnsi"/>
          <w:lang w:eastAsia="de-DE"/>
        </w:rPr>
      </w:pPr>
      <w:r w:rsidRPr="00DB53CC">
        <w:rPr>
          <w:rFonts w:ascii="Aptos" w:eastAsia="Times New Roman" w:hAnsi="Aptos" w:cstheme="majorHAnsi"/>
          <w:lang w:eastAsia="de-DE"/>
        </w:rPr>
        <w:t xml:space="preserve">Cloud-Telefonie (z.B. NFON, sipgate, </w:t>
      </w:r>
      <w:proofErr w:type="spellStart"/>
      <w:r w:rsidRPr="00DB53CC">
        <w:rPr>
          <w:rFonts w:ascii="Aptos" w:eastAsia="Times New Roman" w:hAnsi="Aptos" w:cstheme="majorHAnsi"/>
          <w:lang w:eastAsia="de-DE"/>
        </w:rPr>
        <w:t>Placetel</w:t>
      </w:r>
      <w:proofErr w:type="spellEnd"/>
      <w:r w:rsidRPr="00DB53CC">
        <w:rPr>
          <w:rFonts w:ascii="Aptos" w:eastAsia="Times New Roman" w:hAnsi="Aptos" w:cstheme="majorHAnsi"/>
          <w:lang w:eastAsia="de-DE"/>
        </w:rPr>
        <w:t xml:space="preserve">, Teams-Telefonie) </w:t>
      </w:r>
    </w:p>
    <w:p w14:paraId="6CD93C6D" w14:textId="65441B54" w:rsidR="00D52F6A" w:rsidRPr="000D0A7F" w:rsidRDefault="00D52F6A" w:rsidP="00F5578F">
      <w:pPr>
        <w:spacing w:after="0" w:line="240" w:lineRule="auto"/>
        <w:rPr>
          <w:rFonts w:ascii="Aptos" w:eastAsia="Times New Roman" w:hAnsi="Aptos" w:cstheme="majorHAnsi"/>
          <w:lang w:eastAsia="de-DE"/>
        </w:rPr>
      </w:pPr>
    </w:p>
    <w:p w14:paraId="00D951CB" w14:textId="77777777" w:rsidR="00D52F6A" w:rsidRPr="000D0A7F" w:rsidRDefault="00D52F6A" w:rsidP="00F5578F">
      <w:pPr>
        <w:spacing w:after="0" w:line="240" w:lineRule="auto"/>
        <w:rPr>
          <w:rFonts w:ascii="Aptos" w:eastAsia="Times New Roman" w:hAnsi="Aptos" w:cstheme="majorHAnsi"/>
          <w:lang w:eastAsia="de-DE"/>
        </w:rPr>
      </w:pPr>
    </w:p>
    <w:p w14:paraId="781D817E" w14:textId="77777777" w:rsidR="00F5578F" w:rsidRPr="000D0A7F" w:rsidRDefault="00F5578F" w:rsidP="000D0A7F">
      <w:pPr>
        <w:pStyle w:val="berschrift2"/>
      </w:pPr>
      <w:bookmarkStart w:id="0" w:name="_Toc187337469"/>
      <w:r w:rsidRPr="000D0A7F">
        <w:t>Verantwortlicher für die Datenverarbeitung</w:t>
      </w:r>
      <w:bookmarkEnd w:id="0"/>
    </w:p>
    <w:p w14:paraId="1EFDAF2B"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671C60FB" w14:textId="77777777" w:rsidR="00D635C1" w:rsidRPr="000D0A7F" w:rsidRDefault="00D635C1" w:rsidP="00D635C1">
      <w:pPr>
        <w:rPr>
          <w:rFonts w:ascii="Aptos" w:hAnsi="Aptos" w:cstheme="majorHAnsi"/>
        </w:rPr>
      </w:pPr>
      <w:r w:rsidRPr="000D0A7F">
        <w:rPr>
          <w:rFonts w:ascii="Aptos" w:hAnsi="Aptos" w:cstheme="majorHAnsi"/>
        </w:rPr>
        <w:t xml:space="preserve">Die verantwortliche Stelle ist im Deckblatt angegeben. </w:t>
      </w:r>
    </w:p>
    <w:p w14:paraId="46C167E2" w14:textId="77777777" w:rsidR="00D635C1" w:rsidRPr="000D0A7F" w:rsidRDefault="00D635C1" w:rsidP="00D635C1">
      <w:pPr>
        <w:rPr>
          <w:rFonts w:ascii="Aptos" w:hAnsi="Aptos" w:cstheme="majorHAnsi"/>
        </w:rPr>
      </w:pPr>
      <w:r w:rsidRPr="000D0A7F">
        <w:rPr>
          <w:rFonts w:ascii="Aptos" w:hAnsi="Aptos" w:cstheme="majorHAnsi"/>
        </w:rPr>
        <w:t xml:space="preserve">Sollte ein Datenschutzbeauftragter benannt worden sein, da dies rechtlich erforderlich ist, können sie diese Information ebenfalls dem Deckblatt entnehmen. </w:t>
      </w:r>
    </w:p>
    <w:p w14:paraId="022B1511" w14:textId="77777777" w:rsidR="00F5578F" w:rsidRPr="000D0A7F" w:rsidRDefault="00F5578F" w:rsidP="00F5578F">
      <w:pPr>
        <w:tabs>
          <w:tab w:val="left" w:pos="567"/>
        </w:tabs>
        <w:spacing w:after="0" w:line="320" w:lineRule="atLeast"/>
        <w:rPr>
          <w:rFonts w:ascii="Aptos" w:eastAsia="Times New Roman" w:hAnsi="Aptos" w:cstheme="majorHAnsi"/>
          <w:b/>
          <w:lang w:eastAsia="de-DE"/>
        </w:rPr>
      </w:pPr>
    </w:p>
    <w:p w14:paraId="49D3D7F6" w14:textId="77777777" w:rsidR="00F5578F" w:rsidRPr="000D0A7F" w:rsidRDefault="00F5578F" w:rsidP="00F5578F">
      <w:pPr>
        <w:tabs>
          <w:tab w:val="left" w:pos="567"/>
        </w:tabs>
        <w:spacing w:after="0" w:line="320" w:lineRule="atLeast"/>
        <w:rPr>
          <w:rFonts w:ascii="Aptos" w:eastAsia="Times New Roman" w:hAnsi="Aptos" w:cstheme="majorHAnsi"/>
          <w:color w:val="000000" w:themeColor="text1"/>
          <w:lang w:eastAsia="de-DE"/>
        </w:rPr>
      </w:pPr>
    </w:p>
    <w:p w14:paraId="5F10C758" w14:textId="77777777" w:rsidR="00F5578F" w:rsidRPr="000D0A7F" w:rsidRDefault="00F5578F" w:rsidP="000D0A7F">
      <w:pPr>
        <w:pStyle w:val="berschrift2"/>
      </w:pPr>
      <w:bookmarkStart w:id="1" w:name="_Toc187337470"/>
      <w:r w:rsidRPr="000D0A7F">
        <w:t>Quellen und Daten</w:t>
      </w:r>
      <w:bookmarkEnd w:id="1"/>
    </w:p>
    <w:p w14:paraId="7155528B" w14:textId="3B7517EE" w:rsidR="002A5F1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 xml:space="preserve">Wir verarbeiten personenbezogene Daten, die wir im Rahmen des Beschäftigungsverhältnisses, des Einstellungsprozesses oder während unserer Geschäftsbeziehung bzw. durch Ihre Kontaktaufnahme von Ihnen erhalten. Zudem verarbeiten wir – soweit erforderlich – personenbezogene Daten, die wir von anderen Unternehmen oder von sonstigen Dritten zulässigerweise (z. B. zu steuerlichen oder sozialversicherungsrechtlichen Zwecken, Stellenvermittlung) erhalten haben. Im Rahmen von Zwangsvollstreckungsmaßnahmen erhalten wir Daten von Gläubigern oder deren Beauftragten (Rechtsanwälte, Gerichte, Gerichtsvollzieher, Behörden, Banken etc.). Zum anderen verarbeiten wir personenbezogene Daten, die wir aus öffentlich zugänglichen Quellen (z. B. berufliche Netzwerke, Presse, Medien) zulässigerweise gewonnen haben und verarbeiten dürfen. Relevante personenbezogene Daten sind Personalien (Name, Adresse und andere Kontaktdaten, Geburtstag und -ort und Staatsangehörigkeit, </w:t>
      </w:r>
      <w:r w:rsidRPr="000D0A7F">
        <w:rPr>
          <w:rFonts w:ascii="Aptos" w:eastAsia="Times New Roman" w:hAnsi="Aptos" w:cstheme="majorHAnsi"/>
          <w:lang w:eastAsia="de-DE"/>
        </w:rPr>
        <w:lastRenderedPageBreak/>
        <w:t>Geschlecht) und Beschäftigten- und Lebenslaufdaten (z.B. Zeiterfassungsdaten, Urlaubszeiten, Arbeitsunfähigkeitszeiten, ggf. Vorstrafen, Sozialdaten, Vorbeschäftigung, Ausbildung, Qualifikationen, Zeugnisse) sowie Bankverbindung, Sozialversicherungsnummer, Rentenversicherungsnummer, Gehaltswunsch sowie die Steueridentifikationsnummer) sowie Zahlungs- und Zahlungsverkehrsdaten. Hierunter können auch besondere Kategorien personenbezogener Daten (sensitive Daten) fallen.</w:t>
      </w:r>
    </w:p>
    <w:p w14:paraId="4476EB59" w14:textId="189F825F" w:rsidR="00C5725B" w:rsidRPr="000D0A7F" w:rsidRDefault="00C5725B">
      <w:pPr>
        <w:rPr>
          <w:rFonts w:ascii="Aptos" w:eastAsia="Times New Roman" w:hAnsi="Aptos" w:cstheme="majorHAnsi"/>
          <w:lang w:eastAsia="de-DE"/>
        </w:rPr>
      </w:pPr>
    </w:p>
    <w:p w14:paraId="2F7387DE" w14:textId="78F18C29"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Personenbezogene Daten, die im Rahmen des Servicevertrags verarbeitet werden und für welche Zwecke:</w:t>
      </w:r>
    </w:p>
    <w:p w14:paraId="659B0178" w14:textId="77777777" w:rsidR="00F31561" w:rsidRPr="000D0A7F" w:rsidRDefault="00F31561" w:rsidP="00206228">
      <w:pPr>
        <w:tabs>
          <w:tab w:val="left" w:pos="567"/>
        </w:tabs>
        <w:spacing w:after="0" w:line="320" w:lineRule="atLeast"/>
        <w:rPr>
          <w:rFonts w:ascii="Aptos" w:eastAsia="Times New Roman" w:hAnsi="Aptos" w:cstheme="majorHAnsi"/>
          <w:b/>
          <w:bCs/>
          <w:lang w:eastAsia="de-DE"/>
        </w:rPr>
      </w:pPr>
    </w:p>
    <w:p w14:paraId="5ED3FB48" w14:textId="180A50FD"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Gegenstand der Verarbeitung</w:t>
      </w:r>
    </w:p>
    <w:p w14:paraId="487ECDFE" w14:textId="7F9D7614"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Dienste für virtuelle Besprechungsräume mit Einwahlmöglichkeit.</w:t>
      </w:r>
    </w:p>
    <w:p w14:paraId="6519981C" w14:textId="77777777" w:rsidR="00444854" w:rsidRPr="000D0A7F" w:rsidRDefault="00444854" w:rsidP="00206228">
      <w:pPr>
        <w:tabs>
          <w:tab w:val="left" w:pos="567"/>
        </w:tabs>
        <w:spacing w:after="0" w:line="320" w:lineRule="atLeast"/>
        <w:rPr>
          <w:rFonts w:ascii="Aptos" w:eastAsia="Times New Roman" w:hAnsi="Aptos" w:cstheme="majorHAnsi"/>
          <w:lang w:eastAsia="de-DE"/>
        </w:rPr>
      </w:pPr>
    </w:p>
    <w:p w14:paraId="652C132B" w14:textId="1A628821"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Zweck der Verarbeitung</w:t>
      </w:r>
    </w:p>
    <w:p w14:paraId="00ECA360" w14:textId="640FD7D4"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Der Auftragnehmer verarbeitet personenbezogene Daten im Auftrag des Auftraggebers, um dem Auftraggeber virtuelle Besprechungsraumdienste bereitzustellen und zu betreiben.</w:t>
      </w:r>
    </w:p>
    <w:p w14:paraId="64277587" w14:textId="6C941A13"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Gemäß Dienstleistungsvertrag</w:t>
      </w:r>
      <w:r w:rsidR="00EC2655" w:rsidRPr="000D0A7F">
        <w:rPr>
          <w:rFonts w:ascii="Aptos" w:eastAsia="Times New Roman" w:hAnsi="Aptos" w:cstheme="majorHAnsi"/>
          <w:lang w:eastAsia="de-DE"/>
        </w:rPr>
        <w:t xml:space="preserve"> </w:t>
      </w:r>
      <w:bookmarkStart w:id="2" w:name="_Hlk144374051"/>
      <w:r w:rsidR="00EC2655" w:rsidRPr="000D0A7F">
        <w:rPr>
          <w:rFonts w:ascii="Aptos" w:eastAsia="Times New Roman" w:hAnsi="Aptos" w:cstheme="majorHAnsi"/>
          <w:lang w:eastAsia="de-DE"/>
        </w:rPr>
        <w:t xml:space="preserve">mit </w:t>
      </w:r>
      <w:r w:rsidR="00776CA2" w:rsidRPr="000D0A7F">
        <w:rPr>
          <w:rFonts w:ascii="Aptos" w:eastAsia="Times New Roman" w:hAnsi="Aptos" w:cstheme="majorHAnsi"/>
          <w:lang w:eastAsia="de-DE"/>
        </w:rPr>
        <w:t>den oben genannten Unternehmen</w:t>
      </w:r>
      <w:r w:rsidRPr="000D0A7F">
        <w:rPr>
          <w:rFonts w:ascii="Aptos" w:eastAsia="Times New Roman" w:hAnsi="Aptos" w:cstheme="majorHAnsi"/>
          <w:lang w:eastAsia="de-DE"/>
        </w:rPr>
        <w:t xml:space="preserve"> </w:t>
      </w:r>
      <w:bookmarkEnd w:id="2"/>
      <w:r w:rsidRPr="000D0A7F">
        <w:rPr>
          <w:rFonts w:ascii="Aptos" w:eastAsia="Times New Roman" w:hAnsi="Aptos" w:cstheme="majorHAnsi"/>
          <w:lang w:eastAsia="de-DE"/>
        </w:rPr>
        <w:t>werden Gegenstand, Zweck der Datenverarbeitung, Art der</w:t>
      </w:r>
      <w:r w:rsidR="00EC2655" w:rsidRPr="000D0A7F">
        <w:rPr>
          <w:rFonts w:ascii="Aptos" w:eastAsia="Times New Roman" w:hAnsi="Aptos" w:cstheme="majorHAnsi"/>
          <w:lang w:eastAsia="de-DE"/>
        </w:rPr>
        <w:t xml:space="preserve"> </w:t>
      </w:r>
      <w:r w:rsidRPr="000D0A7F">
        <w:rPr>
          <w:rFonts w:ascii="Aptos" w:eastAsia="Times New Roman" w:hAnsi="Aptos" w:cstheme="majorHAnsi"/>
          <w:lang w:eastAsia="de-DE"/>
        </w:rPr>
        <w:t>Datenverarbeitung und Kategorien von Personen im Folgenden definiert.</w:t>
      </w:r>
    </w:p>
    <w:p w14:paraId="69989BB6" w14:textId="77777777" w:rsidR="00444854" w:rsidRPr="000D0A7F" w:rsidRDefault="00444854" w:rsidP="00206228">
      <w:pPr>
        <w:tabs>
          <w:tab w:val="left" w:pos="567"/>
        </w:tabs>
        <w:spacing w:after="0" w:line="320" w:lineRule="atLeast"/>
        <w:rPr>
          <w:rFonts w:ascii="Aptos" w:eastAsia="Times New Roman" w:hAnsi="Aptos" w:cstheme="majorHAnsi"/>
          <w:lang w:eastAsia="de-DE"/>
        </w:rPr>
      </w:pPr>
    </w:p>
    <w:p w14:paraId="33CF4929" w14:textId="77777777"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Art der Datenverarbeitung</w:t>
      </w:r>
    </w:p>
    <w:p w14:paraId="755931F2" w14:textId="3033A8B8"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Verarbeitungstätigkeit kann die Erhebung, Speicherung, Vervielfältigung, elektronische Ansicht, Löschung und Vernichtung personenbezogener Daten umfassen.</w:t>
      </w:r>
    </w:p>
    <w:p w14:paraId="2B228092" w14:textId="77777777" w:rsidR="00444854" w:rsidRPr="000D0A7F" w:rsidRDefault="00444854" w:rsidP="00206228">
      <w:pPr>
        <w:tabs>
          <w:tab w:val="left" w:pos="567"/>
        </w:tabs>
        <w:spacing w:after="0" w:line="320" w:lineRule="atLeast"/>
        <w:rPr>
          <w:rFonts w:ascii="Aptos" w:eastAsia="Times New Roman" w:hAnsi="Aptos" w:cstheme="majorHAnsi"/>
          <w:lang w:eastAsia="de-DE"/>
        </w:rPr>
      </w:pPr>
    </w:p>
    <w:p w14:paraId="2972C384" w14:textId="382C1630" w:rsidR="00444854"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Kategorien der betroffenen Personen</w:t>
      </w:r>
    </w:p>
    <w:p w14:paraId="3EE88445" w14:textId="14AC1BD7"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Zu den Kategorien der betroffenen Personen können Mitarbeiter des Auftraggebers und seiner verbundenen Unternehmen gehören, einschließlich Partner und Subunternehmer sowie Teilnehmer von virtuellen Meetings des Auftraggebers.</w:t>
      </w:r>
    </w:p>
    <w:p w14:paraId="54B47DD1" w14:textId="77777777" w:rsidR="00444854" w:rsidRPr="000D0A7F" w:rsidRDefault="00444854" w:rsidP="00206228">
      <w:pPr>
        <w:tabs>
          <w:tab w:val="left" w:pos="567"/>
        </w:tabs>
        <w:spacing w:after="0" w:line="320" w:lineRule="atLeast"/>
        <w:rPr>
          <w:rFonts w:ascii="Aptos" w:eastAsia="Times New Roman" w:hAnsi="Aptos" w:cstheme="majorHAnsi"/>
          <w:lang w:eastAsia="de-DE"/>
        </w:rPr>
      </w:pPr>
    </w:p>
    <w:p w14:paraId="78CFFB1F" w14:textId="2A08C76C"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Stammdaten</w:t>
      </w:r>
    </w:p>
    <w:p w14:paraId="573117E1" w14:textId="46E6D204"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Bereitstellungsdaten werden gesammelt, um Dienste Videonutzer</w:t>
      </w:r>
      <w:r w:rsidR="00EC2655" w:rsidRPr="000D0A7F">
        <w:rPr>
          <w:rFonts w:ascii="Aptos" w:eastAsia="Times New Roman" w:hAnsi="Aptos" w:cstheme="majorHAnsi"/>
          <w:lang w:eastAsia="de-DE"/>
        </w:rPr>
        <w:t xml:space="preserve"> </w:t>
      </w:r>
      <w:r w:rsidRPr="000D0A7F">
        <w:rPr>
          <w:rFonts w:ascii="Aptos" w:eastAsia="Times New Roman" w:hAnsi="Aptos" w:cstheme="majorHAnsi"/>
          <w:lang w:eastAsia="de-DE"/>
        </w:rPr>
        <w:t>einzurichten. Diese Informationen werden gespeichert und mit dem Profil einer Person verknüpft.</w:t>
      </w:r>
    </w:p>
    <w:p w14:paraId="577079C6"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116DFDF7" w14:textId="4A0F5030" w:rsidR="00D52F6A" w:rsidRPr="000D0A7F" w:rsidRDefault="00D52F6A" w:rsidP="00F31561">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Kontaktname</w:t>
      </w:r>
    </w:p>
    <w:p w14:paraId="43B49D6F" w14:textId="7595D539" w:rsidR="00D52F6A" w:rsidRPr="000D0A7F" w:rsidRDefault="00D52F6A" w:rsidP="00F31561">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E-Mail-Adresse</w:t>
      </w:r>
    </w:p>
    <w:p w14:paraId="030887B7" w14:textId="46820195" w:rsidR="00D52F6A" w:rsidRPr="000D0A7F" w:rsidRDefault="00D52F6A" w:rsidP="00F31561">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Telefonnummer</w:t>
      </w:r>
    </w:p>
    <w:p w14:paraId="794B2988" w14:textId="1F5FD00F" w:rsidR="00D52F6A" w:rsidRPr="000D0A7F" w:rsidRDefault="00D52F6A" w:rsidP="00F31561">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Geographische Lage</w:t>
      </w:r>
    </w:p>
    <w:p w14:paraId="2CEFAED2" w14:textId="7602E5AE" w:rsidR="00D52F6A" w:rsidRPr="000D0A7F" w:rsidRDefault="00D52F6A" w:rsidP="00206228">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Wählbare Adresse</w:t>
      </w:r>
    </w:p>
    <w:p w14:paraId="697B64F4" w14:textId="77777777" w:rsidR="00444854" w:rsidRPr="000D0A7F" w:rsidRDefault="00444854" w:rsidP="00444854">
      <w:pPr>
        <w:tabs>
          <w:tab w:val="left" w:pos="567"/>
        </w:tabs>
        <w:spacing w:after="0" w:line="320" w:lineRule="atLeast"/>
        <w:rPr>
          <w:rFonts w:ascii="Aptos" w:eastAsia="Times New Roman" w:hAnsi="Aptos" w:cstheme="majorHAnsi"/>
          <w:lang w:eastAsia="de-DE"/>
        </w:rPr>
      </w:pPr>
    </w:p>
    <w:p w14:paraId="33321C35" w14:textId="2BF33973"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Meeting-Metadaten</w:t>
      </w:r>
    </w:p>
    <w:p w14:paraId="6A87D848" w14:textId="77777777" w:rsidR="00EC2655"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Informationen werden nur erfasst, wenn eine Person das Portal nutzt,</w:t>
      </w:r>
      <w:r w:rsidR="00EC2655" w:rsidRPr="000D0A7F">
        <w:rPr>
          <w:rFonts w:ascii="Aptos" w:eastAsia="Times New Roman" w:hAnsi="Aptos" w:cstheme="majorHAnsi"/>
          <w:lang w:eastAsia="de-DE"/>
        </w:rPr>
        <w:t xml:space="preserve"> </w:t>
      </w:r>
      <w:r w:rsidRPr="000D0A7F">
        <w:rPr>
          <w:rFonts w:ascii="Aptos" w:eastAsia="Times New Roman" w:hAnsi="Aptos" w:cstheme="majorHAnsi"/>
          <w:lang w:eastAsia="de-DE"/>
        </w:rPr>
        <w:t>um ein Meeting zu planen und andere Teilnehmer einzuladen.</w:t>
      </w:r>
    </w:p>
    <w:p w14:paraId="3D6931D2"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769BF423" w14:textId="43388660" w:rsidR="00D52F6A" w:rsidRPr="000D0A7F" w:rsidRDefault="00D52F6A" w:rsidP="00EC2655">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Besprechungstitel</w:t>
      </w:r>
    </w:p>
    <w:p w14:paraId="57F1DCD9" w14:textId="249EED18" w:rsidR="00D52F6A" w:rsidRPr="000D0A7F" w:rsidRDefault="00D52F6A" w:rsidP="00EC2655">
      <w:pPr>
        <w:pStyle w:val="Listenabsatz"/>
        <w:numPr>
          <w:ilvl w:val="0"/>
          <w:numId w:val="5"/>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lastRenderedPageBreak/>
        <w:t>Namen der Besprechungsteilnehmer</w:t>
      </w:r>
    </w:p>
    <w:p w14:paraId="623D3F20" w14:textId="77777777" w:rsidR="00EC2655" w:rsidRPr="000D0A7F" w:rsidRDefault="00EC2655" w:rsidP="00206228">
      <w:pPr>
        <w:tabs>
          <w:tab w:val="left" w:pos="567"/>
        </w:tabs>
        <w:spacing w:after="0" w:line="320" w:lineRule="atLeast"/>
        <w:rPr>
          <w:rFonts w:ascii="Aptos" w:eastAsia="Times New Roman" w:hAnsi="Aptos" w:cstheme="majorHAnsi"/>
          <w:lang w:eastAsia="de-DE"/>
        </w:rPr>
      </w:pPr>
    </w:p>
    <w:p w14:paraId="5DAA9CDE" w14:textId="6B9F884F"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Details zur Anrufprotokollierung</w:t>
      </w:r>
    </w:p>
    <w:p w14:paraId="4060DED7"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775A74FB" w14:textId="79B8B8C4" w:rsidR="00D52F6A" w:rsidRPr="000D0A7F" w:rsidRDefault="00D52F6A" w:rsidP="00EC2655">
      <w:pPr>
        <w:pStyle w:val="Listenabsatz"/>
        <w:numPr>
          <w:ilvl w:val="0"/>
          <w:numId w:val="6"/>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Anzeigename der Teilnehmer</w:t>
      </w:r>
    </w:p>
    <w:p w14:paraId="6446B5B2" w14:textId="7FD9F8A3" w:rsidR="00D52F6A" w:rsidRPr="000D0A7F" w:rsidRDefault="00D52F6A" w:rsidP="00EC2655">
      <w:pPr>
        <w:pStyle w:val="Listenabsatz"/>
        <w:numPr>
          <w:ilvl w:val="0"/>
          <w:numId w:val="6"/>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Eingehende URIs und/oder IP-Adressen von Teilnehmern</w:t>
      </w:r>
    </w:p>
    <w:p w14:paraId="21E7D341" w14:textId="1E7DFEFF" w:rsidR="002A5F1F" w:rsidRPr="000D0A7F" w:rsidRDefault="00D52F6A" w:rsidP="00206228">
      <w:pPr>
        <w:pStyle w:val="Listenabsatz"/>
        <w:numPr>
          <w:ilvl w:val="0"/>
          <w:numId w:val="6"/>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Gesprächsdauer</w:t>
      </w:r>
    </w:p>
    <w:p w14:paraId="1889ABC4" w14:textId="77777777" w:rsidR="00444854" w:rsidRPr="000D0A7F" w:rsidRDefault="00444854" w:rsidP="00444854">
      <w:pPr>
        <w:tabs>
          <w:tab w:val="left" w:pos="567"/>
        </w:tabs>
        <w:spacing w:after="0" w:line="320" w:lineRule="atLeast"/>
        <w:rPr>
          <w:rFonts w:ascii="Aptos" w:eastAsia="Times New Roman" w:hAnsi="Aptos" w:cstheme="majorHAnsi"/>
          <w:lang w:eastAsia="de-DE"/>
        </w:rPr>
      </w:pPr>
    </w:p>
    <w:p w14:paraId="7E0B8B99" w14:textId="77777777"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Konferenzmediendaten</w:t>
      </w:r>
    </w:p>
    <w:p w14:paraId="0702E4CC" w14:textId="6D94E115"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Medien können während einer Videokonferenzsitzung verarbeitet werden:</w:t>
      </w:r>
    </w:p>
    <w:p w14:paraId="163F2838"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1510182A" w14:textId="1CD16A36" w:rsidR="00D52F6A" w:rsidRPr="000D0A7F" w:rsidRDefault="00D52F6A" w:rsidP="00EC2655">
      <w:pPr>
        <w:pStyle w:val="Listenabsatz"/>
        <w:numPr>
          <w:ilvl w:val="0"/>
          <w:numId w:val="7"/>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Audiodatenströme</w:t>
      </w:r>
    </w:p>
    <w:p w14:paraId="257BC3A0" w14:textId="68B0A8E2" w:rsidR="00D52F6A" w:rsidRPr="000D0A7F" w:rsidRDefault="00D52F6A" w:rsidP="00EC2655">
      <w:pPr>
        <w:pStyle w:val="Listenabsatz"/>
        <w:numPr>
          <w:ilvl w:val="0"/>
          <w:numId w:val="7"/>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Videodatenströme</w:t>
      </w:r>
    </w:p>
    <w:p w14:paraId="180C85BA" w14:textId="7E4EB60E" w:rsidR="00D52F6A" w:rsidRPr="000D0A7F" w:rsidRDefault="00D52F6A" w:rsidP="00EC2655">
      <w:pPr>
        <w:pStyle w:val="Listenabsatz"/>
        <w:numPr>
          <w:ilvl w:val="0"/>
          <w:numId w:val="7"/>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Inhaltsfreigaben</w:t>
      </w:r>
    </w:p>
    <w:p w14:paraId="3372F7AE" w14:textId="09045C40" w:rsidR="00D52F6A" w:rsidRPr="000D0A7F" w:rsidRDefault="00D52F6A" w:rsidP="00EC2655">
      <w:pPr>
        <w:pStyle w:val="Listenabsatz"/>
        <w:numPr>
          <w:ilvl w:val="0"/>
          <w:numId w:val="7"/>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Online-Präsenzinformationen</w:t>
      </w:r>
    </w:p>
    <w:p w14:paraId="4AA30CFF" w14:textId="77777777" w:rsidR="00444854" w:rsidRPr="000D0A7F" w:rsidRDefault="00444854" w:rsidP="00444854">
      <w:pPr>
        <w:rPr>
          <w:rFonts w:ascii="Aptos" w:eastAsia="Times New Roman" w:hAnsi="Aptos" w:cstheme="majorHAnsi"/>
          <w:lang w:eastAsia="de-DE"/>
        </w:rPr>
      </w:pPr>
    </w:p>
    <w:p w14:paraId="2CC64E9C" w14:textId="1A91136D" w:rsidR="00D52F6A" w:rsidRPr="000D0A7F" w:rsidRDefault="00D52F6A" w:rsidP="00444854">
      <w:pPr>
        <w:rPr>
          <w:rFonts w:ascii="Aptos" w:eastAsia="Times New Roman" w:hAnsi="Aptos" w:cstheme="majorHAnsi"/>
          <w:lang w:eastAsia="de-DE"/>
        </w:rPr>
      </w:pPr>
      <w:r w:rsidRPr="000D0A7F">
        <w:rPr>
          <w:rFonts w:ascii="Aptos" w:eastAsia="Times New Roman" w:hAnsi="Aptos" w:cstheme="majorHAnsi"/>
          <w:b/>
          <w:bCs/>
          <w:lang w:eastAsia="de-DE"/>
        </w:rPr>
        <w:t>Chat-Nachrichten</w:t>
      </w:r>
    </w:p>
    <w:p w14:paraId="7F9324F5" w14:textId="132666BA"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Informationen können erfasst werden, wenn eine Person das Chat-Tool verwendet, um Sofortnachrichten an andere Personen oder Gruppen, die an der Besprechung teilnehmen,</w:t>
      </w:r>
      <w:r w:rsidR="00EC2655" w:rsidRPr="000D0A7F">
        <w:rPr>
          <w:rFonts w:ascii="Aptos" w:eastAsia="Times New Roman" w:hAnsi="Aptos" w:cstheme="majorHAnsi"/>
          <w:lang w:eastAsia="de-DE"/>
        </w:rPr>
        <w:t xml:space="preserve"> </w:t>
      </w:r>
      <w:r w:rsidRPr="000D0A7F">
        <w:rPr>
          <w:rFonts w:ascii="Aptos" w:eastAsia="Times New Roman" w:hAnsi="Aptos" w:cstheme="majorHAnsi"/>
          <w:lang w:eastAsia="de-DE"/>
        </w:rPr>
        <w:t>weiterzugeben.</w:t>
      </w:r>
    </w:p>
    <w:p w14:paraId="1EC10D1F"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4AFDBB2C" w14:textId="406C7ADC" w:rsidR="00D52F6A" w:rsidRPr="000D0A7F" w:rsidRDefault="00D52F6A" w:rsidP="00EC2655">
      <w:pPr>
        <w:pStyle w:val="Listenabsatz"/>
        <w:numPr>
          <w:ilvl w:val="0"/>
          <w:numId w:val="8"/>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Name des Teilnehmers</w:t>
      </w:r>
    </w:p>
    <w:p w14:paraId="03025DAE" w14:textId="654B6716" w:rsidR="00D52F6A" w:rsidRPr="000D0A7F" w:rsidRDefault="00D52F6A" w:rsidP="00EC2655">
      <w:pPr>
        <w:pStyle w:val="Listenabsatz"/>
        <w:numPr>
          <w:ilvl w:val="0"/>
          <w:numId w:val="8"/>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Textnachrichten</w:t>
      </w:r>
    </w:p>
    <w:p w14:paraId="0CD095C2" w14:textId="72062ADB" w:rsidR="00D52F6A" w:rsidRPr="000D0A7F" w:rsidRDefault="00D52F6A" w:rsidP="00EC2655">
      <w:pPr>
        <w:pStyle w:val="Listenabsatz"/>
        <w:numPr>
          <w:ilvl w:val="0"/>
          <w:numId w:val="8"/>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Zeitstempel der Nachricht</w:t>
      </w:r>
    </w:p>
    <w:p w14:paraId="4A99FC81" w14:textId="5A46A104" w:rsidR="00D52F6A" w:rsidRPr="000D0A7F" w:rsidRDefault="00D52F6A" w:rsidP="00206228">
      <w:pPr>
        <w:pStyle w:val="Listenabsatz"/>
        <w:numPr>
          <w:ilvl w:val="0"/>
          <w:numId w:val="8"/>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Übertragene Dateien (falls zutreffend)</w:t>
      </w:r>
    </w:p>
    <w:p w14:paraId="7CEE924A" w14:textId="77777777" w:rsidR="00444854" w:rsidRPr="000D0A7F" w:rsidRDefault="00444854" w:rsidP="00206228">
      <w:pPr>
        <w:tabs>
          <w:tab w:val="left" w:pos="567"/>
        </w:tabs>
        <w:spacing w:after="0" w:line="320" w:lineRule="atLeast"/>
        <w:rPr>
          <w:rFonts w:ascii="Aptos" w:eastAsia="Times New Roman" w:hAnsi="Aptos" w:cstheme="majorHAnsi"/>
          <w:b/>
          <w:bCs/>
          <w:lang w:eastAsia="de-DE"/>
        </w:rPr>
      </w:pPr>
    </w:p>
    <w:p w14:paraId="0066051A" w14:textId="241CB8E9"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Berichtsdaten</w:t>
      </w:r>
    </w:p>
    <w:p w14:paraId="17F4AD86" w14:textId="141AB83A"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Informationen werden in einer Datenbank gespeichert, um die Erstellung eines Berichts zum Zweck des Supports und Prüfung zu erleichtern und um Nutzungskennzahlen in Bezug auf den</w:t>
      </w:r>
      <w:r w:rsidR="00EC2655" w:rsidRPr="000D0A7F">
        <w:rPr>
          <w:rFonts w:ascii="Aptos" w:eastAsia="Times New Roman" w:hAnsi="Aptos" w:cstheme="majorHAnsi"/>
          <w:lang w:eastAsia="de-DE"/>
        </w:rPr>
        <w:t xml:space="preserve"> </w:t>
      </w:r>
      <w:r w:rsidRPr="000D0A7F">
        <w:rPr>
          <w:rFonts w:ascii="Aptos" w:eastAsia="Times New Roman" w:hAnsi="Aptos" w:cstheme="majorHAnsi"/>
          <w:lang w:eastAsia="de-DE"/>
        </w:rPr>
        <w:t>Dienst</w:t>
      </w:r>
      <w:r w:rsidR="00EC2655" w:rsidRPr="000D0A7F">
        <w:rPr>
          <w:rFonts w:ascii="Aptos" w:eastAsia="Times New Roman" w:hAnsi="Aptos" w:cstheme="majorHAnsi"/>
          <w:lang w:eastAsia="de-DE"/>
        </w:rPr>
        <w:t xml:space="preserve"> des jeweiligen Anbieters</w:t>
      </w:r>
      <w:r w:rsidRPr="000D0A7F">
        <w:rPr>
          <w:rFonts w:ascii="Aptos" w:eastAsia="Times New Roman" w:hAnsi="Aptos" w:cstheme="majorHAnsi"/>
          <w:lang w:eastAsia="de-DE"/>
        </w:rPr>
        <w:t xml:space="preserve"> bereitzustellen.</w:t>
      </w:r>
    </w:p>
    <w:p w14:paraId="2037A948" w14:textId="77777777" w:rsidR="00506C45" w:rsidRPr="000D0A7F" w:rsidRDefault="00506C45" w:rsidP="00206228">
      <w:pPr>
        <w:tabs>
          <w:tab w:val="left" w:pos="567"/>
        </w:tabs>
        <w:spacing w:after="0" w:line="320" w:lineRule="atLeast"/>
        <w:rPr>
          <w:rFonts w:ascii="Aptos" w:eastAsia="Times New Roman" w:hAnsi="Aptos" w:cstheme="majorHAnsi"/>
          <w:lang w:eastAsia="de-DE"/>
        </w:rPr>
      </w:pPr>
    </w:p>
    <w:p w14:paraId="20B1A2E2" w14:textId="565F0FFF" w:rsidR="00D52F6A" w:rsidRPr="000D0A7F" w:rsidRDefault="00D52F6A" w:rsidP="00EC2655">
      <w:pPr>
        <w:pStyle w:val="Listenabsatz"/>
        <w:numPr>
          <w:ilvl w:val="0"/>
          <w:numId w:val="9"/>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Besprechungstitel</w:t>
      </w:r>
    </w:p>
    <w:p w14:paraId="59C26A3A" w14:textId="199E6B1A" w:rsidR="00D52F6A" w:rsidRPr="000D0A7F" w:rsidRDefault="00D52F6A" w:rsidP="00EC2655">
      <w:pPr>
        <w:pStyle w:val="Listenabsatz"/>
        <w:numPr>
          <w:ilvl w:val="0"/>
          <w:numId w:val="9"/>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Namen der Meeting-Teilnehmer</w:t>
      </w:r>
    </w:p>
    <w:p w14:paraId="127220C5" w14:textId="7BE7F322" w:rsidR="00D52F6A" w:rsidRPr="000D0A7F" w:rsidRDefault="00D52F6A" w:rsidP="00EC2655">
      <w:pPr>
        <w:pStyle w:val="Listenabsatz"/>
        <w:numPr>
          <w:ilvl w:val="0"/>
          <w:numId w:val="9"/>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Anrufprotokolldetails</w:t>
      </w:r>
    </w:p>
    <w:p w14:paraId="3F5FD60C" w14:textId="565B962A" w:rsidR="00D52F6A" w:rsidRPr="000D0A7F" w:rsidRDefault="00D52F6A" w:rsidP="00EC2655">
      <w:pPr>
        <w:pStyle w:val="Listenabsatz"/>
        <w:numPr>
          <w:ilvl w:val="0"/>
          <w:numId w:val="10"/>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Anzeigenamen der Teilnehmer</w:t>
      </w:r>
    </w:p>
    <w:p w14:paraId="5AA351D7" w14:textId="5028D757" w:rsidR="00D52F6A" w:rsidRPr="000D0A7F" w:rsidRDefault="00D52F6A" w:rsidP="00EC2655">
      <w:pPr>
        <w:pStyle w:val="Listenabsatz"/>
        <w:numPr>
          <w:ilvl w:val="0"/>
          <w:numId w:val="10"/>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Eingehende URIs und / oder IP-Adressen der Teilnehmer</w:t>
      </w:r>
    </w:p>
    <w:p w14:paraId="468789E2" w14:textId="3B8AEDE1" w:rsidR="00D52F6A" w:rsidRPr="000D0A7F" w:rsidRDefault="00D52F6A" w:rsidP="00EC2655">
      <w:pPr>
        <w:pStyle w:val="Listenabsatz"/>
        <w:numPr>
          <w:ilvl w:val="0"/>
          <w:numId w:val="10"/>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Gesprächsdauer</w:t>
      </w:r>
    </w:p>
    <w:p w14:paraId="28D67F2E" w14:textId="77777777" w:rsidR="00D52F6A" w:rsidRPr="000D0A7F" w:rsidRDefault="00D52F6A" w:rsidP="00206228">
      <w:pPr>
        <w:tabs>
          <w:tab w:val="left" w:pos="567"/>
        </w:tabs>
        <w:spacing w:after="0" w:line="320" w:lineRule="atLeast"/>
        <w:rPr>
          <w:rFonts w:ascii="Aptos" w:eastAsia="Times New Roman" w:hAnsi="Aptos" w:cstheme="majorHAnsi"/>
          <w:lang w:eastAsia="de-DE"/>
        </w:rPr>
      </w:pPr>
    </w:p>
    <w:p w14:paraId="63CCD3EC" w14:textId="4982C8FB"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Aufnahme, wenn hierzu die Einwilligung erteilt wurde:</w:t>
      </w:r>
    </w:p>
    <w:p w14:paraId="08012425" w14:textId="7D950A2F"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Informationen gelten nur, wenn ein Benutzer eine Videokonferenz aufzeichnet; diese muss von den Benutzern initiiert werden, und zum Zeitpunkt der Aufnahmeeinleitung werden alle Teilnehmer an der Konferenz darüber informiert, dass die Sitzung aufgezeichnet wird.</w:t>
      </w:r>
    </w:p>
    <w:p w14:paraId="580B398B" w14:textId="77777777" w:rsidR="00444854" w:rsidRPr="000D0A7F" w:rsidRDefault="00444854" w:rsidP="00206228">
      <w:pPr>
        <w:tabs>
          <w:tab w:val="left" w:pos="567"/>
        </w:tabs>
        <w:spacing w:after="0" w:line="320" w:lineRule="atLeast"/>
        <w:rPr>
          <w:rFonts w:ascii="Aptos" w:eastAsia="Times New Roman" w:hAnsi="Aptos" w:cstheme="majorHAnsi"/>
          <w:lang w:eastAsia="de-DE"/>
        </w:rPr>
      </w:pPr>
    </w:p>
    <w:p w14:paraId="2ED45B76" w14:textId="5305CBC6" w:rsidR="00D52F6A" w:rsidRPr="000D0A7F" w:rsidRDefault="00D52F6A" w:rsidP="00EC2655">
      <w:pPr>
        <w:pStyle w:val="Listenabsatz"/>
        <w:numPr>
          <w:ilvl w:val="0"/>
          <w:numId w:val="12"/>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Name</w:t>
      </w:r>
    </w:p>
    <w:p w14:paraId="23C5844D" w14:textId="4C2FDCFA" w:rsidR="00D52F6A" w:rsidRPr="000D0A7F" w:rsidRDefault="00D52F6A" w:rsidP="00EC2655">
      <w:pPr>
        <w:pStyle w:val="Listenabsatz"/>
        <w:numPr>
          <w:ilvl w:val="0"/>
          <w:numId w:val="12"/>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E-Mail-Adresse</w:t>
      </w:r>
    </w:p>
    <w:p w14:paraId="6B714DEB" w14:textId="29A8BB5F"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Anrufprotokolldetails (Anzeigename, URI, Dauer, Titel, Stream-Viewer-IP, IP-Adresse, IP-Adresse);</w:t>
      </w:r>
    </w:p>
    <w:p w14:paraId="74C7294D" w14:textId="75C0DDAF"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Wählinformationen für den virtuellen Besprechungsraum</w:t>
      </w:r>
    </w:p>
    <w:p w14:paraId="680F4AD7" w14:textId="77777777" w:rsidR="00EC2655"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Pin-Code des virtuellen Besprechungsraums (falls zutreffend)</w:t>
      </w:r>
    </w:p>
    <w:p w14:paraId="691AD7B6" w14:textId="12F5501E"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Kundenmetadaten (Besprechungstitel, Besprechungsteilnehmernamen, Indexmarkierungen)</w:t>
      </w:r>
    </w:p>
    <w:p w14:paraId="45D25674" w14:textId="30C5AF12"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Audiomedien</w:t>
      </w:r>
    </w:p>
    <w:p w14:paraId="314B8B37" w14:textId="73EF1348"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Videomedien</w:t>
      </w:r>
    </w:p>
    <w:p w14:paraId="35C39530" w14:textId="5C3C3F9A" w:rsidR="00C3139C" w:rsidRPr="000D0A7F" w:rsidRDefault="00C3139C"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Screenshots</w:t>
      </w:r>
    </w:p>
    <w:p w14:paraId="3A28861C" w14:textId="42346909" w:rsidR="00D52F6A" w:rsidRPr="000D0A7F" w:rsidRDefault="00D52F6A" w:rsidP="00EC2655">
      <w:pPr>
        <w:pStyle w:val="Listenabsatz"/>
        <w:numPr>
          <w:ilvl w:val="0"/>
          <w:numId w:val="11"/>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Datenübertragungsmedien</w:t>
      </w:r>
    </w:p>
    <w:p w14:paraId="076E1172" w14:textId="77777777" w:rsidR="002A5F1F" w:rsidRPr="000D0A7F" w:rsidRDefault="002A5F1F" w:rsidP="00206228">
      <w:pPr>
        <w:tabs>
          <w:tab w:val="left" w:pos="567"/>
        </w:tabs>
        <w:spacing w:after="0" w:line="320" w:lineRule="atLeast"/>
        <w:rPr>
          <w:rFonts w:ascii="Aptos" w:eastAsia="Times New Roman" w:hAnsi="Aptos" w:cstheme="majorHAnsi"/>
          <w:b/>
          <w:bCs/>
          <w:lang w:eastAsia="de-DE"/>
        </w:rPr>
      </w:pPr>
    </w:p>
    <w:p w14:paraId="12E4F276" w14:textId="52DD630A"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Supportdaten</w:t>
      </w:r>
    </w:p>
    <w:p w14:paraId="3FADC4CD" w14:textId="0F002054"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Die folgenden Daten können mit dem Ereignismanagement (Ticketing) verknüpft werden,</w:t>
      </w:r>
    </w:p>
    <w:p w14:paraId="0863C424" w14:textId="77777777" w:rsidR="00D52F6A"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wenn ein Benutzer ein Ticket beim Support Desk öffnet und Hilfe bei der Behebung eines</w:t>
      </w:r>
    </w:p>
    <w:p w14:paraId="2B50EA7F" w14:textId="77777777" w:rsidR="00EC2655" w:rsidRPr="000D0A7F" w:rsidRDefault="00D52F6A" w:rsidP="00206228">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Konferenzproblems anfordert.</w:t>
      </w:r>
    </w:p>
    <w:p w14:paraId="18311FA5" w14:textId="77777777" w:rsidR="00F250D0" w:rsidRPr="000D0A7F" w:rsidRDefault="00F250D0" w:rsidP="00206228">
      <w:pPr>
        <w:tabs>
          <w:tab w:val="left" w:pos="567"/>
        </w:tabs>
        <w:spacing w:after="0" w:line="320" w:lineRule="atLeast"/>
        <w:rPr>
          <w:rFonts w:ascii="Aptos" w:eastAsia="Times New Roman" w:hAnsi="Aptos" w:cstheme="majorHAnsi"/>
          <w:lang w:eastAsia="de-DE"/>
        </w:rPr>
      </w:pPr>
    </w:p>
    <w:p w14:paraId="1D4A52DC" w14:textId="140F5587" w:rsidR="00D52F6A" w:rsidRPr="000D0A7F" w:rsidRDefault="00D52F6A"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Kontaktname</w:t>
      </w:r>
    </w:p>
    <w:p w14:paraId="47598548" w14:textId="00D668A0" w:rsidR="00D52F6A" w:rsidRPr="000D0A7F" w:rsidRDefault="00D52F6A"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E-Mail-Adresse</w:t>
      </w:r>
    </w:p>
    <w:p w14:paraId="505B004F" w14:textId="3B44B756" w:rsidR="00D52F6A" w:rsidRPr="000D0A7F" w:rsidRDefault="00D52F6A"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Telefonnummer</w:t>
      </w:r>
    </w:p>
    <w:p w14:paraId="4E27B8C8" w14:textId="6CC7362F" w:rsidR="00D52F6A" w:rsidRPr="000D0A7F" w:rsidRDefault="00D52F6A"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Geographische Lage</w:t>
      </w:r>
    </w:p>
    <w:p w14:paraId="64E8A194" w14:textId="001F32E9" w:rsidR="00D52F6A" w:rsidRPr="000D0A7F" w:rsidRDefault="00D52F6A"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Anruf-/Meetingdaten</w:t>
      </w:r>
    </w:p>
    <w:p w14:paraId="47F0BDA1" w14:textId="400112EF" w:rsidR="00776CA2" w:rsidRPr="000D0A7F" w:rsidRDefault="00C3139C" w:rsidP="00EC2655">
      <w:pPr>
        <w:pStyle w:val="Listenabsatz"/>
        <w:numPr>
          <w:ilvl w:val="0"/>
          <w:numId w:val="13"/>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Screenshots</w:t>
      </w:r>
    </w:p>
    <w:p w14:paraId="5E936D25" w14:textId="77777777" w:rsidR="00EC2655" w:rsidRPr="000D0A7F" w:rsidRDefault="00EC2655" w:rsidP="00206228">
      <w:pPr>
        <w:tabs>
          <w:tab w:val="left" w:pos="567"/>
        </w:tabs>
        <w:spacing w:after="0" w:line="320" w:lineRule="atLeast"/>
        <w:rPr>
          <w:rFonts w:ascii="Aptos" w:eastAsia="Times New Roman" w:hAnsi="Aptos" w:cstheme="majorHAnsi"/>
          <w:lang w:eastAsia="de-DE"/>
        </w:rPr>
      </w:pPr>
    </w:p>
    <w:p w14:paraId="4B8B8B33" w14:textId="0B412E21" w:rsidR="00D52F6A" w:rsidRPr="000D0A7F" w:rsidRDefault="00D52F6A" w:rsidP="00206228">
      <w:pPr>
        <w:tabs>
          <w:tab w:val="left" w:pos="567"/>
        </w:tabs>
        <w:spacing w:after="0" w:line="320" w:lineRule="atLeast"/>
        <w:rPr>
          <w:rFonts w:ascii="Aptos" w:eastAsia="Times New Roman" w:hAnsi="Aptos" w:cstheme="majorHAnsi"/>
          <w:b/>
          <w:bCs/>
          <w:lang w:eastAsia="de-DE"/>
        </w:rPr>
      </w:pPr>
      <w:r w:rsidRPr="000D0A7F">
        <w:rPr>
          <w:rFonts w:ascii="Aptos" w:eastAsia="Times New Roman" w:hAnsi="Aptos" w:cstheme="majorHAnsi"/>
          <w:b/>
          <w:bCs/>
          <w:lang w:eastAsia="de-DE"/>
        </w:rPr>
        <w:t>Geräteprotokolle</w:t>
      </w:r>
    </w:p>
    <w:p w14:paraId="061F7FF5" w14:textId="295456DC" w:rsidR="00D52F6A" w:rsidRPr="000D0A7F" w:rsidRDefault="00D52F6A" w:rsidP="00EC2655">
      <w:pPr>
        <w:pStyle w:val="Listenabsatz"/>
        <w:numPr>
          <w:ilvl w:val="0"/>
          <w:numId w:val="14"/>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Anrufprotokolldetails, falls zutreffend für die Fehlersuche, die in der Regel H323- und SIP</w:t>
      </w:r>
      <w:r w:rsidR="00776CA2" w:rsidRPr="000D0A7F">
        <w:rPr>
          <w:rFonts w:ascii="Aptos" w:eastAsia="Times New Roman" w:hAnsi="Aptos" w:cstheme="majorHAnsi"/>
          <w:lang w:eastAsia="de-DE"/>
        </w:rPr>
        <w:t xml:space="preserve">- </w:t>
      </w:r>
      <w:r w:rsidRPr="000D0A7F">
        <w:rPr>
          <w:rFonts w:ascii="Aptos" w:eastAsia="Times New Roman" w:hAnsi="Aptos" w:cstheme="majorHAnsi"/>
          <w:lang w:eastAsia="de-DE"/>
        </w:rPr>
        <w:t>Anrufverhandlungen und Wartungsereignisse von lokalen und entfernten Endgeräten</w:t>
      </w:r>
      <w:r w:rsidR="00206228" w:rsidRPr="000D0A7F">
        <w:rPr>
          <w:rFonts w:ascii="Aptos" w:eastAsia="Times New Roman" w:hAnsi="Aptos" w:cstheme="majorHAnsi"/>
          <w:lang w:eastAsia="de-DE"/>
        </w:rPr>
        <w:t xml:space="preserve"> </w:t>
      </w:r>
      <w:r w:rsidRPr="000D0A7F">
        <w:rPr>
          <w:rFonts w:ascii="Aptos" w:eastAsia="Times New Roman" w:hAnsi="Aptos" w:cstheme="majorHAnsi"/>
          <w:lang w:eastAsia="de-DE"/>
        </w:rPr>
        <w:t>beinhalten.</w:t>
      </w:r>
    </w:p>
    <w:p w14:paraId="0EAD1C67" w14:textId="6A8D7F1D" w:rsidR="00D52F6A" w:rsidRPr="000D0A7F" w:rsidRDefault="00D52F6A" w:rsidP="00EC2655">
      <w:pPr>
        <w:pStyle w:val="Listenabsatz"/>
        <w:numPr>
          <w:ilvl w:val="0"/>
          <w:numId w:val="14"/>
        </w:num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Gerätespezifische Details wie Anwendungen, Betriebssystem, Hardwarekomponenten,</w:t>
      </w:r>
      <w:r w:rsidR="00206228" w:rsidRPr="000D0A7F">
        <w:rPr>
          <w:rFonts w:ascii="Aptos" w:eastAsia="Times New Roman" w:hAnsi="Aptos" w:cstheme="majorHAnsi"/>
          <w:lang w:eastAsia="de-DE"/>
        </w:rPr>
        <w:t xml:space="preserve"> </w:t>
      </w:r>
      <w:r w:rsidRPr="000D0A7F">
        <w:rPr>
          <w:rFonts w:ascii="Aptos" w:eastAsia="Times New Roman" w:hAnsi="Aptos" w:cstheme="majorHAnsi"/>
          <w:lang w:eastAsia="de-DE"/>
        </w:rPr>
        <w:t>Leistungskennzahlen und Firmware, Anwendungsnamen für Anwendungen, die vom</w:t>
      </w:r>
      <w:r w:rsidR="00206228" w:rsidRPr="000D0A7F">
        <w:rPr>
          <w:rFonts w:ascii="Aptos" w:eastAsia="Times New Roman" w:hAnsi="Aptos" w:cstheme="majorHAnsi"/>
          <w:lang w:eastAsia="de-DE"/>
        </w:rPr>
        <w:t xml:space="preserve"> </w:t>
      </w:r>
      <w:r w:rsidRPr="000D0A7F">
        <w:rPr>
          <w:rFonts w:ascii="Aptos" w:eastAsia="Times New Roman" w:hAnsi="Aptos" w:cstheme="majorHAnsi"/>
          <w:lang w:eastAsia="de-DE"/>
        </w:rPr>
        <w:t>Endbenutzergerät gemeinsam genutzt werden können, globale Kontakt-/Adresslisten, die</w:t>
      </w:r>
      <w:r w:rsidR="00206228" w:rsidRPr="000D0A7F">
        <w:rPr>
          <w:rFonts w:ascii="Aptos" w:eastAsia="Times New Roman" w:hAnsi="Aptos" w:cstheme="majorHAnsi"/>
          <w:lang w:eastAsia="de-DE"/>
        </w:rPr>
        <w:t xml:space="preserve"> </w:t>
      </w:r>
      <w:r w:rsidRPr="000D0A7F">
        <w:rPr>
          <w:rFonts w:ascii="Aptos" w:eastAsia="Times New Roman" w:hAnsi="Aptos" w:cstheme="majorHAnsi"/>
          <w:lang w:eastAsia="de-DE"/>
        </w:rPr>
        <w:t>dem Gerät zugeordnet sind.</w:t>
      </w:r>
    </w:p>
    <w:p w14:paraId="515637A3" w14:textId="77777777" w:rsidR="00F5578F" w:rsidRPr="000D0A7F" w:rsidRDefault="00F5578F" w:rsidP="00F5578F">
      <w:pPr>
        <w:spacing w:after="0" w:line="240" w:lineRule="auto"/>
        <w:rPr>
          <w:rFonts w:ascii="Aptos" w:eastAsia="Times New Roman" w:hAnsi="Aptos" w:cstheme="majorHAnsi"/>
          <w:lang w:eastAsia="de-DE"/>
        </w:rPr>
      </w:pPr>
    </w:p>
    <w:p w14:paraId="73A14DAA" w14:textId="77777777" w:rsidR="00F5578F" w:rsidRPr="000D0A7F" w:rsidRDefault="00F5578F" w:rsidP="000D0A7F">
      <w:pPr>
        <w:pStyle w:val="berschrift2"/>
      </w:pPr>
      <w:bookmarkStart w:id="3" w:name="_Toc187337471"/>
      <w:r w:rsidRPr="000D0A7F">
        <w:t>Zweck der Verarbeitung und Rechtsgrundlage</w:t>
      </w:r>
      <w:bookmarkEnd w:id="3"/>
    </w:p>
    <w:p w14:paraId="259BA3FB" w14:textId="194C7A6F" w:rsidR="00F5578F" w:rsidRPr="000D0A7F" w:rsidRDefault="00F5578F" w:rsidP="00F5578F">
      <w:pPr>
        <w:spacing w:after="0" w:line="240" w:lineRule="auto"/>
        <w:jc w:val="both"/>
        <w:rPr>
          <w:rFonts w:ascii="Aptos" w:eastAsia="Times New Roman" w:hAnsi="Aptos" w:cstheme="majorHAnsi"/>
          <w:lang w:eastAsia="de-DE"/>
        </w:rPr>
      </w:pPr>
      <w:r w:rsidRPr="000D0A7F">
        <w:rPr>
          <w:rFonts w:ascii="Aptos" w:eastAsia="Times New Roman" w:hAnsi="Aptos" w:cstheme="majorHAnsi"/>
          <w:lang w:eastAsia="de-DE"/>
        </w:rPr>
        <w:t>Ihre Daten werden verarbeitet, um Ihre Teilnahme an einer Videokonferenz</w:t>
      </w:r>
      <w:r w:rsidR="00390569" w:rsidRPr="000D0A7F">
        <w:rPr>
          <w:rFonts w:ascii="Aptos" w:eastAsia="Times New Roman" w:hAnsi="Aptos" w:cstheme="majorHAnsi"/>
          <w:lang w:eastAsia="de-DE"/>
        </w:rPr>
        <w:t xml:space="preserve"> oder</w:t>
      </w:r>
      <w:r w:rsidRPr="000D0A7F">
        <w:rPr>
          <w:rFonts w:ascii="Aptos" w:eastAsia="Times New Roman" w:hAnsi="Aptos" w:cstheme="majorHAnsi"/>
          <w:lang w:eastAsia="de-DE"/>
        </w:rPr>
        <w:t xml:space="preserve"> -veranstaltung</w:t>
      </w:r>
      <w:r w:rsidR="00390569" w:rsidRPr="000D0A7F">
        <w:rPr>
          <w:rFonts w:ascii="Aptos" w:eastAsia="Times New Roman" w:hAnsi="Aptos" w:cstheme="majorHAnsi"/>
          <w:lang w:eastAsia="de-DE"/>
        </w:rPr>
        <w:t xml:space="preserve"> </w:t>
      </w:r>
      <w:r w:rsidRPr="000D0A7F">
        <w:rPr>
          <w:rFonts w:ascii="Aptos" w:eastAsia="Times New Roman" w:hAnsi="Aptos" w:cstheme="majorHAnsi"/>
          <w:lang w:eastAsia="de-DE"/>
        </w:rPr>
        <w:t xml:space="preserve">zu ermöglichen. Das umfasst die Organisation und die Durchführung. Abhängig vom Einzelfall erfolgt die Verarbeitung Ihrer Daten auf einer </w:t>
      </w:r>
      <w:r w:rsidR="00D52F6A" w:rsidRPr="000D0A7F">
        <w:rPr>
          <w:rFonts w:ascii="Aptos" w:eastAsia="Times New Roman" w:hAnsi="Aptos" w:cstheme="majorHAnsi"/>
          <w:lang w:eastAsia="de-DE"/>
        </w:rPr>
        <w:t>Grundlage einer der</w:t>
      </w:r>
      <w:r w:rsidRPr="000D0A7F">
        <w:rPr>
          <w:rFonts w:ascii="Aptos" w:eastAsia="Times New Roman" w:hAnsi="Aptos" w:cstheme="majorHAnsi"/>
          <w:lang w:eastAsia="de-DE"/>
        </w:rPr>
        <w:t xml:space="preserve"> genannten Rechtsgrundlagen:</w:t>
      </w:r>
    </w:p>
    <w:p w14:paraId="11CAE6B4" w14:textId="6FA6F81E" w:rsidR="00F5578F" w:rsidRPr="000D0A7F" w:rsidRDefault="00F5578F" w:rsidP="00F5578F">
      <w:pPr>
        <w:spacing w:after="0" w:line="240" w:lineRule="auto"/>
        <w:jc w:val="both"/>
        <w:rPr>
          <w:rFonts w:ascii="Aptos" w:eastAsia="Times New Roman" w:hAnsi="Aptos" w:cstheme="majorHAnsi"/>
          <w:lang w:eastAsia="de-DE"/>
        </w:rPr>
      </w:pPr>
    </w:p>
    <w:p w14:paraId="088E7D4D" w14:textId="6F54C939" w:rsidR="00F5578F" w:rsidRPr="000D0A7F" w:rsidRDefault="00F5578F" w:rsidP="000D0A7F">
      <w:pPr>
        <w:pStyle w:val="berschrift3"/>
        <w:rPr>
          <w:rFonts w:eastAsiaTheme="minorEastAsia"/>
        </w:rPr>
      </w:pPr>
      <w:bookmarkStart w:id="4" w:name="_Toc187337472"/>
      <w:r w:rsidRPr="000D0A7F">
        <w:rPr>
          <w:rFonts w:eastAsiaTheme="minorEastAsia"/>
        </w:rPr>
        <w:t xml:space="preserve">Zur Erfüllung von vertraglichen Pflichten (Art. 6 Abs. 1 </w:t>
      </w:r>
      <w:proofErr w:type="spellStart"/>
      <w:r w:rsidRPr="000D0A7F">
        <w:rPr>
          <w:rFonts w:eastAsiaTheme="minorEastAsia"/>
        </w:rPr>
        <w:t>lit</w:t>
      </w:r>
      <w:proofErr w:type="spellEnd"/>
      <w:r w:rsidRPr="000D0A7F">
        <w:rPr>
          <w:rFonts w:eastAsiaTheme="minorEastAsia"/>
        </w:rPr>
        <w:t>. b) DS</w:t>
      </w:r>
      <w:r w:rsidR="002A5F1F" w:rsidRPr="000D0A7F">
        <w:rPr>
          <w:rFonts w:eastAsiaTheme="minorEastAsia"/>
        </w:rPr>
        <w:t>-</w:t>
      </w:r>
      <w:r w:rsidRPr="000D0A7F">
        <w:rPr>
          <w:rFonts w:eastAsiaTheme="minorEastAsia"/>
        </w:rPr>
        <w:t>GVO)</w:t>
      </w:r>
      <w:bookmarkEnd w:id="4"/>
    </w:p>
    <w:p w14:paraId="5D699883" w14:textId="7A482DE6" w:rsidR="00F5578F" w:rsidRPr="000D0A7F" w:rsidRDefault="00F5578F" w:rsidP="00F5578F">
      <w:pPr>
        <w:autoSpaceDE w:val="0"/>
        <w:autoSpaceDN w:val="0"/>
        <w:adjustRightInd w:val="0"/>
        <w:spacing w:after="0" w:line="240" w:lineRule="auto"/>
        <w:jc w:val="both"/>
        <w:rPr>
          <w:rFonts w:ascii="Aptos" w:eastAsiaTheme="minorEastAsia" w:hAnsi="Aptos" w:cstheme="majorHAnsi"/>
          <w:lang w:eastAsia="de-DE"/>
        </w:rPr>
      </w:pPr>
      <w:r w:rsidRPr="000D0A7F">
        <w:rPr>
          <w:rFonts w:ascii="Aptos" w:eastAsia="Times New Roman" w:hAnsi="Aptos" w:cstheme="majorHAnsi"/>
          <w:lang w:eastAsia="de-DE"/>
        </w:rPr>
        <w:t>Die Verarbeitung personenbezogener Daten (Art. 4 Nr. 2 DS-GVO) erfolgt zur Begründung der mit Ihnen zu schließenden Verträge</w:t>
      </w:r>
      <w:r w:rsidR="00DE355E" w:rsidRPr="000D0A7F">
        <w:rPr>
          <w:rFonts w:ascii="Aptos" w:eastAsia="Times New Roman" w:hAnsi="Aptos" w:cstheme="majorHAnsi"/>
          <w:lang w:eastAsia="de-DE"/>
        </w:rPr>
        <w:t>n</w:t>
      </w:r>
      <w:r w:rsidRPr="000D0A7F">
        <w:rPr>
          <w:rFonts w:ascii="Aptos" w:eastAsia="Times New Roman" w:hAnsi="Aptos" w:cstheme="majorHAnsi"/>
          <w:lang w:eastAsia="de-DE"/>
        </w:rPr>
        <w:t>, sowie aller mit dem Betrieb und der Verwaltung eines Unternehmens erforderlichen Tätigkeiten.</w:t>
      </w:r>
      <w:r w:rsidRPr="000D0A7F">
        <w:rPr>
          <w:rFonts w:ascii="Aptos" w:eastAsiaTheme="minorEastAsia" w:hAnsi="Aptos" w:cstheme="majorHAnsi"/>
          <w:lang w:eastAsia="de-DE"/>
        </w:rPr>
        <w:t xml:space="preserve"> Die Zwecke der Datenverarbeitung richten sich in erster Linie nach dem Beschäftigungs- bzw. Dienstverhältnis. </w:t>
      </w:r>
      <w:r w:rsidRPr="000D0A7F">
        <w:rPr>
          <w:rFonts w:ascii="Aptos" w:eastAsia="Times New Roman" w:hAnsi="Aptos" w:cstheme="majorHAnsi"/>
          <w:lang w:eastAsia="de-DE"/>
        </w:rPr>
        <w:t>Die weiteren Einzelheiten zum Zweck der Datenverarbeitung können Sie den</w:t>
      </w:r>
      <w:r w:rsidRPr="000D0A7F">
        <w:rPr>
          <w:rFonts w:ascii="Aptos" w:eastAsiaTheme="minorEastAsia" w:hAnsi="Aptos" w:cstheme="majorHAnsi"/>
          <w:lang w:eastAsia="de-DE"/>
        </w:rPr>
        <w:t xml:space="preserve"> </w:t>
      </w:r>
      <w:r w:rsidRPr="000D0A7F">
        <w:rPr>
          <w:rFonts w:ascii="Aptos" w:eastAsia="Times New Roman" w:hAnsi="Aptos" w:cstheme="majorHAnsi"/>
          <w:lang w:eastAsia="de-DE"/>
        </w:rPr>
        <w:t xml:space="preserve">jeweiligen Vertragsunterlagen entnehmen. </w:t>
      </w:r>
    </w:p>
    <w:p w14:paraId="370CB381" w14:textId="77777777" w:rsidR="00F5578F" w:rsidRPr="000D0A7F" w:rsidRDefault="00F5578F" w:rsidP="00F5578F">
      <w:pPr>
        <w:tabs>
          <w:tab w:val="left" w:pos="567"/>
        </w:tabs>
        <w:spacing w:after="0" w:line="320" w:lineRule="atLeast"/>
        <w:rPr>
          <w:rFonts w:ascii="Aptos" w:eastAsia="Times New Roman" w:hAnsi="Aptos" w:cstheme="majorHAnsi"/>
          <w:b/>
          <w:lang w:eastAsia="de-DE"/>
        </w:rPr>
      </w:pPr>
    </w:p>
    <w:p w14:paraId="7D4F3480" w14:textId="114F68B8" w:rsidR="00F5578F" w:rsidRPr="000D0A7F" w:rsidRDefault="00F5578F" w:rsidP="000D0A7F">
      <w:pPr>
        <w:pStyle w:val="berschrift3"/>
        <w:rPr>
          <w:rFonts w:eastAsia="Times New Roman"/>
        </w:rPr>
      </w:pPr>
      <w:bookmarkStart w:id="5" w:name="_Toc187337473"/>
      <w:r w:rsidRPr="000D0A7F">
        <w:rPr>
          <w:rFonts w:eastAsia="Times New Roman"/>
        </w:rPr>
        <w:t xml:space="preserve">Im Rahmen der Interessenabwägung (Art. 6 Abs. 1 </w:t>
      </w:r>
      <w:proofErr w:type="spellStart"/>
      <w:r w:rsidRPr="000D0A7F">
        <w:rPr>
          <w:rFonts w:eastAsia="Times New Roman"/>
        </w:rPr>
        <w:t>lit</w:t>
      </w:r>
      <w:proofErr w:type="spellEnd"/>
      <w:r w:rsidRPr="000D0A7F">
        <w:rPr>
          <w:rFonts w:eastAsia="Times New Roman"/>
        </w:rPr>
        <w:t>. f) DS</w:t>
      </w:r>
      <w:r w:rsidR="002A5F1F" w:rsidRPr="000D0A7F">
        <w:rPr>
          <w:rFonts w:eastAsia="Times New Roman"/>
        </w:rPr>
        <w:t>-</w:t>
      </w:r>
      <w:r w:rsidRPr="000D0A7F">
        <w:rPr>
          <w:rFonts w:eastAsia="Times New Roman"/>
        </w:rPr>
        <w:t>GVO)</w:t>
      </w:r>
      <w:bookmarkEnd w:id="5"/>
    </w:p>
    <w:p w14:paraId="629E0E21" w14:textId="77777777" w:rsidR="00F5578F" w:rsidRPr="000D0A7F" w:rsidRDefault="00F5578F" w:rsidP="00F5578F">
      <w:pPr>
        <w:autoSpaceDE w:val="0"/>
        <w:autoSpaceDN w:val="0"/>
        <w:adjustRightInd w:val="0"/>
        <w:spacing w:after="0" w:line="240" w:lineRule="auto"/>
        <w:rPr>
          <w:rFonts w:ascii="Aptos" w:eastAsiaTheme="minorEastAsia" w:hAnsi="Aptos" w:cstheme="majorHAnsi"/>
          <w:lang w:eastAsia="de-DE"/>
        </w:rPr>
      </w:pPr>
      <w:r w:rsidRPr="000D0A7F">
        <w:rPr>
          <w:rFonts w:ascii="Aptos" w:eastAsiaTheme="minorEastAsia" w:hAnsi="Aptos" w:cstheme="majorHAnsi"/>
          <w:lang w:eastAsia="de-DE"/>
        </w:rPr>
        <w:t>Soweit erforderlich verarbeiten wir Ihre Daten zur Wahrung berechtigter Interessen von uns oder Dritten. Beispiele:</w:t>
      </w:r>
    </w:p>
    <w:p w14:paraId="6490FD19" w14:textId="77777777" w:rsidR="00F5578F" w:rsidRPr="000D0A7F" w:rsidRDefault="00F5578F" w:rsidP="00F5578F">
      <w:pPr>
        <w:autoSpaceDE w:val="0"/>
        <w:autoSpaceDN w:val="0"/>
        <w:adjustRightInd w:val="0"/>
        <w:spacing w:after="0" w:line="240" w:lineRule="auto"/>
        <w:rPr>
          <w:rFonts w:ascii="Aptos" w:eastAsiaTheme="minorEastAsia" w:hAnsi="Aptos" w:cstheme="majorHAnsi"/>
          <w:lang w:eastAsia="de-DE"/>
        </w:rPr>
      </w:pPr>
    </w:p>
    <w:p w14:paraId="294AA49D"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Geltendmachung rechtlicher Ansprüche und Verteidigung bei rechtlichen Streitigkeiten;</w:t>
      </w:r>
    </w:p>
    <w:p w14:paraId="2F99F088"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Gewährleistung der IT-Sicherheit und des IT-Betriebs;</w:t>
      </w:r>
    </w:p>
    <w:p w14:paraId="3FAD4E8C"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Verhinderung und Aufklärung von Straftaten;</w:t>
      </w:r>
    </w:p>
    <w:p w14:paraId="20D3D838"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Maßnahmen zur Gebäude- und Anlagensicherheit (z. B. Zutrittskontrollen);</w:t>
      </w:r>
    </w:p>
    <w:p w14:paraId="7A1A8E51"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Maßnahmen zur Sicherstellung des Hausrechts;</w:t>
      </w:r>
    </w:p>
    <w:p w14:paraId="67D2BF8C" w14:textId="77777777" w:rsidR="00F5578F" w:rsidRPr="000D0A7F" w:rsidRDefault="00F5578F" w:rsidP="00F5578F">
      <w:pPr>
        <w:numPr>
          <w:ilvl w:val="0"/>
          <w:numId w:val="2"/>
        </w:numPr>
        <w:autoSpaceDE w:val="0"/>
        <w:autoSpaceDN w:val="0"/>
        <w:adjustRightInd w:val="0"/>
        <w:spacing w:after="0" w:line="240" w:lineRule="auto"/>
        <w:contextualSpacing/>
        <w:rPr>
          <w:rFonts w:ascii="Aptos" w:eastAsiaTheme="minorEastAsia" w:hAnsi="Aptos" w:cstheme="majorHAnsi"/>
          <w:lang w:eastAsia="de-DE"/>
        </w:rPr>
      </w:pPr>
      <w:r w:rsidRPr="000D0A7F">
        <w:rPr>
          <w:rFonts w:ascii="Aptos" w:eastAsiaTheme="minorEastAsia" w:hAnsi="Aptos" w:cstheme="majorHAnsi"/>
          <w:lang w:eastAsia="de-DE"/>
        </w:rPr>
        <w:t xml:space="preserve">Maßnahmen zur Geschäftssteuerung und Weiterentwicklung von Dienstleistungen und Produkten. </w:t>
      </w:r>
    </w:p>
    <w:p w14:paraId="1B0B3D19"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19339664" w14:textId="48A45E8A" w:rsidR="00F5578F" w:rsidRPr="000D0A7F" w:rsidRDefault="00F5578F" w:rsidP="000D0A7F">
      <w:pPr>
        <w:pStyle w:val="berschrift3"/>
        <w:rPr>
          <w:rFonts w:eastAsia="Times New Roman"/>
        </w:rPr>
      </w:pPr>
      <w:bookmarkStart w:id="6" w:name="_Toc187337474"/>
      <w:r w:rsidRPr="000D0A7F">
        <w:rPr>
          <w:rFonts w:eastAsia="Times New Roman"/>
        </w:rPr>
        <w:t>Aufgrund Ihrer Einwilligung (Art. 6 Abs. 1a DS</w:t>
      </w:r>
      <w:r w:rsidR="002A5F1F" w:rsidRPr="000D0A7F">
        <w:rPr>
          <w:rFonts w:eastAsia="Times New Roman"/>
        </w:rPr>
        <w:t>-</w:t>
      </w:r>
      <w:r w:rsidRPr="000D0A7F">
        <w:rPr>
          <w:rFonts w:eastAsia="Times New Roman"/>
        </w:rPr>
        <w:t>GVO)</w:t>
      </w:r>
      <w:bookmarkEnd w:id="6"/>
    </w:p>
    <w:p w14:paraId="6B1D378B"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Soweit Sie uns eine Einwilligung zur Verarbeitung von personenbezogenen Daten für bestimmte Zwecke erteilt haben, ist die Rechtmäßigkeit dieser Verarbeitung auf Basis Ihrer Einwilligung gegeben. Eine erteilte Einwilligung kann jederzeit widerrufen werden. Bitte beachten Sie, dass der Widerruf erst für die Zukunft wirkt. Verarbeitungen, die vor dem Widerruf erfolgt sind, sind davon nicht betroffen.</w:t>
      </w:r>
    </w:p>
    <w:p w14:paraId="5AE8B8B2"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2D025F67" w14:textId="42018109" w:rsidR="00F5578F" w:rsidRPr="000D0A7F" w:rsidRDefault="00F5578F" w:rsidP="000D0A7F">
      <w:pPr>
        <w:pStyle w:val="berschrift2"/>
      </w:pPr>
      <w:bookmarkStart w:id="7" w:name="_Toc187337475"/>
      <w:r w:rsidRPr="000D0A7F">
        <w:t xml:space="preserve">Aufgrund gesetzlicher Vorgaben (Art. 6 Abs. 1 </w:t>
      </w:r>
      <w:proofErr w:type="spellStart"/>
      <w:r w:rsidRPr="000D0A7F">
        <w:t>lit</w:t>
      </w:r>
      <w:proofErr w:type="spellEnd"/>
      <w:r w:rsidRPr="000D0A7F">
        <w:t>. c) DS</w:t>
      </w:r>
      <w:r w:rsidR="002A5F1F" w:rsidRPr="000D0A7F">
        <w:t>-</w:t>
      </w:r>
      <w:r w:rsidRPr="000D0A7F">
        <w:t xml:space="preserve">GVO) oder im öffentlichen Interesse (Art. 6 Abs. 1 </w:t>
      </w:r>
      <w:proofErr w:type="spellStart"/>
      <w:r w:rsidRPr="000D0A7F">
        <w:t>lit</w:t>
      </w:r>
      <w:proofErr w:type="spellEnd"/>
      <w:r w:rsidRPr="000D0A7F">
        <w:t>. e) DS</w:t>
      </w:r>
      <w:r w:rsidR="002A5F1F" w:rsidRPr="000D0A7F">
        <w:t>-</w:t>
      </w:r>
      <w:r w:rsidRPr="000D0A7F">
        <w:t>GVO)</w:t>
      </w:r>
      <w:bookmarkEnd w:id="7"/>
    </w:p>
    <w:p w14:paraId="4F12CAFC" w14:textId="77777777" w:rsidR="00F5578F" w:rsidRPr="000D0A7F" w:rsidRDefault="00F5578F" w:rsidP="00F5578F">
      <w:pPr>
        <w:autoSpaceDE w:val="0"/>
        <w:autoSpaceDN w:val="0"/>
        <w:adjustRightInd w:val="0"/>
        <w:spacing w:after="0" w:line="320" w:lineRule="atLeast"/>
        <w:jc w:val="both"/>
        <w:rPr>
          <w:rFonts w:ascii="Aptos" w:eastAsiaTheme="minorEastAsia" w:hAnsi="Aptos" w:cstheme="majorHAnsi"/>
          <w:lang w:eastAsia="de-DE"/>
        </w:rPr>
      </w:pPr>
      <w:r w:rsidRPr="000D0A7F">
        <w:rPr>
          <w:rFonts w:ascii="Aptos" w:eastAsiaTheme="minorEastAsia" w:hAnsi="Aptos" w:cstheme="majorHAnsi"/>
          <w:lang w:eastAsia="de-DE"/>
        </w:rPr>
        <w:t>Zudem unterliegen wir diversen rechtlichen Verpflichtungen, das heißt gesetzlichen Anforderungen (z. B. Handelsrecht, Steuergesetze, etc.). Soweit diesbezüglich Daten verarbeitet werden, geschieht dies ausschließlich auf Grundlage dieser Vorschriften.</w:t>
      </w:r>
    </w:p>
    <w:p w14:paraId="0049DCFF"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4B972433" w14:textId="77777777" w:rsidR="00F5578F" w:rsidRPr="000D0A7F" w:rsidRDefault="00F5578F" w:rsidP="000D0A7F">
      <w:pPr>
        <w:pStyle w:val="berschrift2"/>
      </w:pPr>
      <w:bookmarkStart w:id="8" w:name="_Toc187337476"/>
      <w:r w:rsidRPr="000D0A7F">
        <w:t>Datenempfänger</w:t>
      </w:r>
      <w:bookmarkEnd w:id="8"/>
    </w:p>
    <w:p w14:paraId="00549957" w14:textId="0A967B29" w:rsidR="00F5578F" w:rsidRPr="000D0A7F" w:rsidRDefault="00F5578F" w:rsidP="00C3139C">
      <w:pPr>
        <w:autoSpaceDE w:val="0"/>
        <w:autoSpaceDN w:val="0"/>
        <w:adjustRightInd w:val="0"/>
        <w:spacing w:after="0" w:line="320" w:lineRule="atLeast"/>
        <w:rPr>
          <w:rFonts w:ascii="Aptos" w:eastAsiaTheme="minorEastAsia" w:hAnsi="Aptos" w:cstheme="majorHAnsi"/>
          <w:lang w:eastAsia="de-DE"/>
        </w:rPr>
      </w:pPr>
      <w:r w:rsidRPr="000D0A7F">
        <w:rPr>
          <w:rFonts w:ascii="Aptos" w:eastAsiaTheme="minorEastAsia" w:hAnsi="Aptos" w:cstheme="majorHAnsi"/>
          <w:lang w:eastAsia="de-DE"/>
        </w:rPr>
        <w:t>Innerhalb des Unternehmens erhalten diejenigen Stellen ihre Daten, die diese zur Erfüllung unserer vertraglichen und gesetzlichen Pflichten brauchen. Auch von uns eingesetzte Auftragsverarbeiter (Art. 28 DS</w:t>
      </w:r>
      <w:r w:rsidR="002A5F1F" w:rsidRPr="000D0A7F">
        <w:rPr>
          <w:rFonts w:ascii="Aptos" w:eastAsiaTheme="minorEastAsia" w:hAnsi="Aptos" w:cstheme="majorHAnsi"/>
          <w:lang w:eastAsia="de-DE"/>
        </w:rPr>
        <w:t>-</w:t>
      </w:r>
      <w:r w:rsidRPr="000D0A7F">
        <w:rPr>
          <w:rFonts w:ascii="Aptos" w:eastAsiaTheme="minorEastAsia" w:hAnsi="Aptos" w:cstheme="majorHAnsi"/>
          <w:lang w:eastAsia="de-DE"/>
        </w:rPr>
        <w:t>GVO) bzw. sonstige Dienstleister können zu diesen genannten Zwecken Daten erhalten.</w:t>
      </w:r>
      <w:r w:rsidRPr="000D0A7F">
        <w:rPr>
          <w:rFonts w:ascii="Aptos" w:eastAsia="Times New Roman" w:hAnsi="Aptos" w:cstheme="majorHAnsi"/>
          <w:lang w:eastAsia="de-DE"/>
        </w:rPr>
        <w:t xml:space="preserve"> </w:t>
      </w:r>
      <w:r w:rsidRPr="000D0A7F">
        <w:rPr>
          <w:rFonts w:ascii="Aptos" w:eastAsiaTheme="minorEastAsia" w:hAnsi="Aptos" w:cstheme="majorHAnsi"/>
          <w:lang w:eastAsia="de-DE"/>
        </w:rPr>
        <w:t>Dies sind Unternehmen in den Kategorien IT-Dienstleistungen, Logistik, Druckdienstleistungen, Telekommunikation, Finanzdienstleistungen, Beratung und Consulting.</w:t>
      </w:r>
    </w:p>
    <w:p w14:paraId="488B45CB"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22015684"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Im Hinblick auf die Datenweitergabe an Empfänger außerhalb des Unternehmens ist zu beachten, dass wir Ihre Daten nur weitergeben, wenn gesetzliche Bestimmungen dies erlauben oder gebieten, Sie eingewilligt haben oder wir zur Erteilung einer Auskunft befugt sind. Unter diesen Voraussetzungen können Empfänger personenbezogener Daten z. B. sein:</w:t>
      </w:r>
    </w:p>
    <w:p w14:paraId="2860B8AE"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2199C3EE" w14:textId="77777777" w:rsidR="00F5578F" w:rsidRPr="000D0A7F" w:rsidRDefault="00F5578F" w:rsidP="00F5578F">
      <w:pPr>
        <w:numPr>
          <w:ilvl w:val="0"/>
          <w:numId w:val="3"/>
        </w:numPr>
        <w:tabs>
          <w:tab w:val="left" w:pos="567"/>
        </w:tabs>
        <w:spacing w:after="0" w:line="320" w:lineRule="atLeast"/>
        <w:contextualSpacing/>
        <w:jc w:val="both"/>
        <w:rPr>
          <w:rFonts w:ascii="Aptos" w:eastAsia="Times New Roman" w:hAnsi="Aptos" w:cstheme="majorHAnsi"/>
          <w:lang w:eastAsia="de-DE"/>
        </w:rPr>
      </w:pPr>
      <w:r w:rsidRPr="000D0A7F">
        <w:rPr>
          <w:rFonts w:ascii="Aptos" w:eastAsia="Times New Roman" w:hAnsi="Aptos" w:cstheme="majorHAnsi"/>
          <w:lang w:eastAsia="de-DE"/>
        </w:rPr>
        <w:t>Öffentliche Stellen und Institutionen (z. B. Finanzamt, Sozialversicherungsträger, Staatsanwaltschaft, Polizei, Aufsichtsbehörden, Wirtschaftsprüfer, Konsulate) bei Vorliegen einer gesetzlichen oder behördlichen Verpflichtung.</w:t>
      </w:r>
    </w:p>
    <w:p w14:paraId="0D9DA8B9" w14:textId="6E4F7F60" w:rsidR="00F5578F" w:rsidRPr="000D0A7F" w:rsidRDefault="00F5578F" w:rsidP="00F5578F">
      <w:pPr>
        <w:numPr>
          <w:ilvl w:val="0"/>
          <w:numId w:val="3"/>
        </w:numPr>
        <w:tabs>
          <w:tab w:val="left" w:pos="567"/>
        </w:tabs>
        <w:spacing w:after="0" w:line="320" w:lineRule="atLeast"/>
        <w:contextualSpacing/>
        <w:jc w:val="both"/>
        <w:rPr>
          <w:rFonts w:ascii="Aptos" w:eastAsia="Times New Roman" w:hAnsi="Aptos" w:cstheme="majorHAnsi"/>
          <w:lang w:eastAsia="de-DE"/>
        </w:rPr>
      </w:pPr>
      <w:r w:rsidRPr="000D0A7F">
        <w:rPr>
          <w:rFonts w:ascii="Aptos" w:eastAsia="Times New Roman" w:hAnsi="Aptos" w:cstheme="majorHAnsi"/>
          <w:lang w:eastAsia="de-DE"/>
        </w:rPr>
        <w:t>Andere Unternehmen, an die wir personenbezogene Daten übermitteln (je nach Vertrag: z. B. Banken).</w:t>
      </w:r>
    </w:p>
    <w:p w14:paraId="7CDF4079" w14:textId="77777777" w:rsidR="00F250D0" w:rsidRPr="000D0A7F" w:rsidRDefault="00F250D0" w:rsidP="00506C45">
      <w:pPr>
        <w:tabs>
          <w:tab w:val="left" w:pos="567"/>
        </w:tabs>
        <w:spacing w:after="0" w:line="320" w:lineRule="atLeast"/>
        <w:contextualSpacing/>
        <w:jc w:val="both"/>
        <w:rPr>
          <w:rFonts w:ascii="Aptos" w:eastAsia="Times New Roman" w:hAnsi="Aptos" w:cstheme="majorHAnsi"/>
          <w:lang w:eastAsia="de-DE"/>
        </w:rPr>
      </w:pPr>
    </w:p>
    <w:p w14:paraId="745E89CF"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lastRenderedPageBreak/>
        <w:t>Weitere Datenempfänger können diejenigen Stellen sein, für die Sie uns Ihre Einwilligung zur Datenübermittlung erteilt haben.</w:t>
      </w:r>
    </w:p>
    <w:p w14:paraId="69D9CAC6"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63450271" w14:textId="77777777" w:rsidR="00F5578F" w:rsidRPr="000D0A7F" w:rsidRDefault="00F5578F" w:rsidP="000D0A7F">
      <w:pPr>
        <w:pStyle w:val="berschrift2"/>
      </w:pPr>
      <w:bookmarkStart w:id="9" w:name="_Toc187337477"/>
      <w:r w:rsidRPr="000D0A7F">
        <w:t>Datenspeicherung</w:t>
      </w:r>
      <w:bookmarkEnd w:id="9"/>
    </w:p>
    <w:p w14:paraId="44F138A0" w14:textId="1CA72935" w:rsidR="00F5578F" w:rsidRPr="000D0A7F" w:rsidRDefault="00D52F6A" w:rsidP="00D52F6A">
      <w:pPr>
        <w:spacing w:after="0" w:line="240" w:lineRule="auto"/>
        <w:jc w:val="both"/>
        <w:rPr>
          <w:rFonts w:ascii="Aptos" w:eastAsia="Times New Roman" w:hAnsi="Aptos" w:cstheme="majorHAnsi"/>
          <w:lang w:eastAsia="de-DE"/>
        </w:rPr>
      </w:pPr>
      <w:r w:rsidRPr="000D0A7F">
        <w:rPr>
          <w:rFonts w:ascii="Aptos" w:eastAsia="Times New Roman" w:hAnsi="Aptos" w:cstheme="majorHAnsi"/>
          <w:lang w:eastAsia="de-DE"/>
        </w:rPr>
        <w:t>Eine Aufzeichnung bzw. die Anfertigung von Fotos erfolgt in allen Fällen von Videokonferenzen, und –Veranstaltungen</w:t>
      </w:r>
      <w:r w:rsidR="00390569" w:rsidRPr="000D0A7F">
        <w:rPr>
          <w:rFonts w:ascii="Aptos" w:eastAsia="Times New Roman" w:hAnsi="Aptos" w:cstheme="majorHAnsi"/>
          <w:lang w:eastAsia="de-DE"/>
        </w:rPr>
        <w:t xml:space="preserve"> </w:t>
      </w:r>
      <w:r w:rsidRPr="000D0A7F">
        <w:rPr>
          <w:rFonts w:ascii="Aptos" w:eastAsia="Times New Roman" w:hAnsi="Aptos" w:cstheme="majorHAnsi"/>
          <w:lang w:eastAsia="de-DE"/>
        </w:rPr>
        <w:t>nur nach Erteilung einer Einwilligung der betroffenen Person zu Beginn der Veranstaltung, Art. 6 Abs. 1 S.1 a)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GVO. Das unautorisierte Mitschneiden von Video- und/oder Audiodaten, das Speichern und das Verbreiten solcher Aufnahmen durch einen Teilnehmer, können strafrechtliche Konsequenzen nach sich ziehen.</w:t>
      </w:r>
    </w:p>
    <w:p w14:paraId="15351221" w14:textId="77777777" w:rsidR="00D52F6A" w:rsidRPr="000D0A7F" w:rsidRDefault="00D52F6A" w:rsidP="00D52F6A">
      <w:pPr>
        <w:spacing w:after="0" w:line="240" w:lineRule="auto"/>
        <w:jc w:val="both"/>
        <w:rPr>
          <w:rFonts w:ascii="Aptos" w:eastAsia="Times New Roman" w:hAnsi="Aptos" w:cstheme="majorHAnsi"/>
          <w:lang w:eastAsia="de-DE"/>
        </w:rPr>
      </w:pPr>
    </w:p>
    <w:p w14:paraId="751632A1"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 xml:space="preserve">Sofern Sie in die längere Speicherung einwilligen, ist die Rechtsgrundlage Art. 6 Abs. 1 S. 1 </w:t>
      </w:r>
      <w:proofErr w:type="spellStart"/>
      <w:r w:rsidRPr="000D0A7F">
        <w:rPr>
          <w:rFonts w:ascii="Aptos" w:eastAsia="Times New Roman" w:hAnsi="Aptos" w:cstheme="majorHAnsi"/>
          <w:lang w:eastAsia="de-DE"/>
        </w:rPr>
        <w:t>lit.a</w:t>
      </w:r>
      <w:proofErr w:type="spellEnd"/>
      <w:r w:rsidRPr="000D0A7F">
        <w:rPr>
          <w:rFonts w:ascii="Aptos" w:eastAsia="Times New Roman" w:hAnsi="Aptos" w:cstheme="majorHAnsi"/>
          <w:lang w:eastAsia="de-DE"/>
        </w:rPr>
        <w:t>).</w:t>
      </w:r>
    </w:p>
    <w:p w14:paraId="6FA148E4"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19763D27" w14:textId="77777777" w:rsidR="00F5578F" w:rsidRPr="000D0A7F" w:rsidRDefault="00F5578F" w:rsidP="000D0A7F">
      <w:pPr>
        <w:pStyle w:val="berschrift2"/>
      </w:pPr>
      <w:bookmarkStart w:id="10" w:name="_Toc187337478"/>
      <w:r w:rsidRPr="000D0A7F">
        <w:t>Datenübermittlung in ein Drittland oder an eine internationale Organisation</w:t>
      </w:r>
      <w:bookmarkEnd w:id="10"/>
    </w:p>
    <w:p w14:paraId="6814D16A"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 xml:space="preserve">Eine Datenübermittlung in Drittstaaten (Staaten außerhalb des Europäischen Wirtschaftsraums – EWR) findet nur statt, soweit dies zur Ausführung Ihrer Aufträge (z. B. Zahlungsaufträge) erforderlich, gesetzlich vorgeschrieben ist oder Sie uns Ihre Einwilligung erteilt haben. Über Einzelheiten werden wir Sie, sofern gesetzlich vorgegeben, gesondert informieren. </w:t>
      </w:r>
    </w:p>
    <w:p w14:paraId="01B2BDF5" w14:textId="102BF2AC" w:rsidR="00F5578F" w:rsidRPr="000D0A7F" w:rsidRDefault="00F5578F" w:rsidP="00F5578F">
      <w:pPr>
        <w:tabs>
          <w:tab w:val="left" w:pos="567"/>
        </w:tabs>
        <w:spacing w:after="0" w:line="320" w:lineRule="atLeast"/>
        <w:rPr>
          <w:rFonts w:ascii="Aptos" w:eastAsia="Times New Roman" w:hAnsi="Aptos" w:cstheme="majorHAnsi"/>
          <w:lang w:eastAsia="de-DE"/>
        </w:rPr>
      </w:pPr>
    </w:p>
    <w:p w14:paraId="01097B0B" w14:textId="76C4E3C0" w:rsidR="00776CA2" w:rsidRPr="000D0A7F" w:rsidRDefault="00776CA2" w:rsidP="00F5578F">
      <w:pPr>
        <w:tabs>
          <w:tab w:val="left" w:pos="567"/>
        </w:tabs>
        <w:spacing w:after="0" w:line="320" w:lineRule="atLeast"/>
        <w:rPr>
          <w:rFonts w:ascii="Aptos" w:hAnsi="Aptos"/>
        </w:rPr>
      </w:pPr>
      <w:r w:rsidRPr="000D0A7F">
        <w:rPr>
          <w:rFonts w:ascii="Aptos" w:hAnsi="Aptos"/>
        </w:rPr>
        <w:t>Als Rechtsgrundlage der Datenübermittlung an US-Unternehmen kann</w:t>
      </w:r>
      <w:r w:rsidR="00F250D0" w:rsidRPr="000D0A7F">
        <w:rPr>
          <w:rFonts w:ascii="Aptos" w:hAnsi="Aptos"/>
        </w:rPr>
        <w:t xml:space="preserve"> in den meisten Fällen</w:t>
      </w:r>
      <w:r w:rsidRPr="000D0A7F">
        <w:rPr>
          <w:rFonts w:ascii="Aptos" w:hAnsi="Aptos"/>
        </w:rPr>
        <w:t xml:space="preserve"> das EU-U.S. Data Privacy Framework „DPF“ herangezogen werden. Bei den von uns eingesetzten US-Unternehmen handelt es sich überwiegend um Unternehmen, die nach „DPF“ vollständig zertifiziert sind. Sollte ein von uns eingesetztes US-Unternehmen nicht nach dem „DPF“ zertifiziert sein, so stellen wir, durch entsprechende Verträge (z.B. EU-Standardvertragsklauseln) sicher, dass ein dem europäischen Datenschutzrecht entsprechendes, angemessenes Datenschutzniveau eingehalten wird. Hierrüber werden Sie in der Datenschutzerklärung gesondert informiert.</w:t>
      </w:r>
    </w:p>
    <w:p w14:paraId="5E1E0B03" w14:textId="25CBE9CB" w:rsidR="00C3139C" w:rsidRPr="000D0A7F" w:rsidRDefault="00C3139C" w:rsidP="00F5578F">
      <w:pPr>
        <w:tabs>
          <w:tab w:val="left" w:pos="567"/>
        </w:tabs>
        <w:spacing w:after="0" w:line="320" w:lineRule="atLeast"/>
        <w:rPr>
          <w:rFonts w:ascii="Aptos" w:hAnsi="Aptos"/>
        </w:rPr>
      </w:pPr>
    </w:p>
    <w:p w14:paraId="1AD4E8DD" w14:textId="38EC719B" w:rsidR="00C3139C" w:rsidRPr="000D0A7F" w:rsidRDefault="00C3139C" w:rsidP="00F5578F">
      <w:pPr>
        <w:tabs>
          <w:tab w:val="left" w:pos="567"/>
        </w:tabs>
        <w:spacing w:after="0" w:line="320" w:lineRule="atLeast"/>
        <w:rPr>
          <w:rFonts w:ascii="Aptos" w:hAnsi="Aptos"/>
        </w:rPr>
      </w:pPr>
      <w:r w:rsidRPr="000D0A7F">
        <w:rPr>
          <w:rFonts w:ascii="Aptos" w:hAnsi="Aptos"/>
        </w:rPr>
        <w:t xml:space="preserve">Liste der nach DPF zertifizierten Unternehmen aufnehmen: </w:t>
      </w:r>
    </w:p>
    <w:p w14:paraId="7BD6C5EE" w14:textId="0C9C4A76" w:rsidR="00C3139C" w:rsidRPr="000D0A7F" w:rsidRDefault="00C3139C" w:rsidP="00C3139C">
      <w:pPr>
        <w:pStyle w:val="Listenabsatz"/>
        <w:numPr>
          <w:ilvl w:val="0"/>
          <w:numId w:val="4"/>
        </w:numPr>
        <w:tabs>
          <w:tab w:val="left" w:pos="567"/>
        </w:tabs>
        <w:spacing w:after="0" w:line="320" w:lineRule="atLeast"/>
        <w:rPr>
          <w:rFonts w:ascii="Aptos" w:hAnsi="Aptos"/>
        </w:rPr>
      </w:pPr>
      <w:r w:rsidRPr="000D0A7F">
        <w:rPr>
          <w:rFonts w:ascii="Aptos" w:hAnsi="Aptos"/>
        </w:rPr>
        <w:t xml:space="preserve">Microsoft (MS Teams) </w:t>
      </w:r>
    </w:p>
    <w:p w14:paraId="3A82E7A4" w14:textId="4F45553F" w:rsidR="00C3139C" w:rsidRPr="000D0A7F" w:rsidRDefault="00C3139C" w:rsidP="00C3139C">
      <w:pPr>
        <w:tabs>
          <w:tab w:val="left" w:pos="567"/>
        </w:tabs>
        <w:spacing w:after="0" w:line="320" w:lineRule="atLeast"/>
        <w:rPr>
          <w:rFonts w:ascii="Aptos" w:hAnsi="Aptos"/>
        </w:rPr>
      </w:pPr>
    </w:p>
    <w:p w14:paraId="31E4274E" w14:textId="37EE7C88" w:rsidR="00C3139C" w:rsidRPr="000D0A7F" w:rsidRDefault="00C3139C" w:rsidP="00C3139C">
      <w:pPr>
        <w:tabs>
          <w:tab w:val="left" w:pos="567"/>
        </w:tabs>
        <w:spacing w:after="0" w:line="320" w:lineRule="atLeast"/>
        <w:rPr>
          <w:rFonts w:ascii="Aptos" w:hAnsi="Aptos"/>
        </w:rPr>
      </w:pPr>
      <w:r w:rsidRPr="000D0A7F">
        <w:rPr>
          <w:rFonts w:ascii="Aptos" w:hAnsi="Aptos"/>
        </w:rPr>
        <w:t xml:space="preserve">Liste der nicht DPF zertifizierten Unternehmen: </w:t>
      </w:r>
    </w:p>
    <w:p w14:paraId="41222D3C" w14:textId="0FBE3495" w:rsidR="00C3139C" w:rsidRPr="000D0A7F" w:rsidRDefault="00C3139C" w:rsidP="00C3139C">
      <w:pPr>
        <w:pStyle w:val="Listenabsatz"/>
        <w:numPr>
          <w:ilvl w:val="0"/>
          <w:numId w:val="4"/>
        </w:numPr>
        <w:tabs>
          <w:tab w:val="left" w:pos="567"/>
        </w:tabs>
        <w:spacing w:after="0" w:line="320" w:lineRule="atLeast"/>
        <w:rPr>
          <w:rFonts w:ascii="Aptos" w:hAnsi="Aptos"/>
        </w:rPr>
      </w:pPr>
      <w:r w:rsidRPr="000D0A7F">
        <w:rPr>
          <w:rFonts w:ascii="Aptos" w:hAnsi="Aptos"/>
        </w:rPr>
        <w:t>Zoom</w:t>
      </w:r>
    </w:p>
    <w:p w14:paraId="0EF3F280" w14:textId="36EBF84B" w:rsidR="00C3139C" w:rsidRPr="000D0A7F" w:rsidRDefault="00C3139C" w:rsidP="00C3139C">
      <w:pPr>
        <w:tabs>
          <w:tab w:val="left" w:pos="567"/>
        </w:tabs>
        <w:spacing w:after="0" w:line="320" w:lineRule="atLeast"/>
        <w:rPr>
          <w:rFonts w:ascii="Aptos" w:hAnsi="Aptos"/>
        </w:rPr>
      </w:pPr>
    </w:p>
    <w:p w14:paraId="3F4DE0EF" w14:textId="51CEF62B" w:rsidR="00C3139C" w:rsidRPr="000D0A7F" w:rsidRDefault="00994AAB" w:rsidP="00032604">
      <w:pPr>
        <w:tabs>
          <w:tab w:val="left" w:pos="567"/>
        </w:tabs>
        <w:spacing w:after="0" w:line="320" w:lineRule="atLeast"/>
        <w:rPr>
          <w:rFonts w:ascii="Aptos" w:hAnsi="Aptos"/>
        </w:rPr>
      </w:pPr>
      <w:r w:rsidRPr="000D0A7F">
        <w:rPr>
          <w:rFonts w:ascii="Aptos" w:hAnsi="Aptos"/>
        </w:rPr>
        <w:t xml:space="preserve">Bei dem von uns eingesetzten Unternehmen handelt es sich um ein nicht DPF zertifiziertes Unternehmen. </w:t>
      </w:r>
      <w:bookmarkStart w:id="11" w:name="_Hlk144375263"/>
      <w:r w:rsidRPr="000D0A7F">
        <w:rPr>
          <w:rFonts w:ascii="Aptos" w:hAnsi="Aptos"/>
        </w:rPr>
        <w:t>Ein entsprechendes, angemessenes Datenschutzniveau stellen wir durch entsprechende Verträge (z.B. EU-Standardvertragsklauseln) sicher</w:t>
      </w:r>
      <w:bookmarkEnd w:id="11"/>
      <w:r w:rsidRPr="000D0A7F">
        <w:rPr>
          <w:rFonts w:ascii="Aptos" w:hAnsi="Aptos"/>
        </w:rPr>
        <w:t>.</w:t>
      </w:r>
    </w:p>
    <w:p w14:paraId="514D22FF" w14:textId="77777777" w:rsidR="00776CA2" w:rsidRPr="000D0A7F" w:rsidRDefault="00776CA2" w:rsidP="00F5578F">
      <w:pPr>
        <w:tabs>
          <w:tab w:val="left" w:pos="567"/>
        </w:tabs>
        <w:spacing w:after="0" w:line="320" w:lineRule="atLeast"/>
        <w:rPr>
          <w:rFonts w:ascii="Aptos" w:eastAsia="Times New Roman" w:hAnsi="Aptos" w:cstheme="majorHAnsi"/>
          <w:lang w:eastAsia="de-DE"/>
        </w:rPr>
      </w:pPr>
    </w:p>
    <w:p w14:paraId="412E0971" w14:textId="77777777" w:rsidR="00F5578F" w:rsidRPr="000D0A7F" w:rsidRDefault="00F5578F" w:rsidP="000D0A7F">
      <w:pPr>
        <w:pStyle w:val="berschrift2"/>
      </w:pPr>
      <w:bookmarkStart w:id="12" w:name="_Toc187337479"/>
      <w:r w:rsidRPr="000D0A7F">
        <w:t>Ihre Rechte</w:t>
      </w:r>
      <w:bookmarkEnd w:id="12"/>
    </w:p>
    <w:p w14:paraId="1E2CF8B1" w14:textId="5FAA12B4"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 xml:space="preserve">Jede betroffene Person hat das Recht auf </w:t>
      </w:r>
      <w:r w:rsidRPr="000D0A7F">
        <w:rPr>
          <w:rFonts w:ascii="Aptos" w:eastAsia="Times New Roman" w:hAnsi="Aptos" w:cstheme="majorHAnsi"/>
          <w:b/>
          <w:lang w:eastAsia="de-DE"/>
        </w:rPr>
        <w:t>Auskunft</w:t>
      </w:r>
      <w:r w:rsidRPr="000D0A7F">
        <w:rPr>
          <w:rFonts w:ascii="Aptos" w:eastAsia="Times New Roman" w:hAnsi="Aptos" w:cstheme="majorHAnsi"/>
          <w:lang w:eastAsia="de-DE"/>
        </w:rPr>
        <w:t xml:space="preserve"> nach Art. 15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das Recht auf </w:t>
      </w:r>
      <w:r w:rsidRPr="000D0A7F">
        <w:rPr>
          <w:rFonts w:ascii="Aptos" w:eastAsia="Times New Roman" w:hAnsi="Aptos" w:cstheme="majorHAnsi"/>
          <w:b/>
          <w:lang w:eastAsia="de-DE"/>
        </w:rPr>
        <w:t>Berichtigung</w:t>
      </w:r>
      <w:r w:rsidRPr="000D0A7F">
        <w:rPr>
          <w:rFonts w:ascii="Aptos" w:eastAsia="Times New Roman" w:hAnsi="Aptos" w:cstheme="majorHAnsi"/>
          <w:lang w:eastAsia="de-DE"/>
        </w:rPr>
        <w:t xml:space="preserve"> nach Art. 16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das Recht auf </w:t>
      </w:r>
      <w:r w:rsidRPr="000D0A7F">
        <w:rPr>
          <w:rFonts w:ascii="Aptos" w:eastAsia="Times New Roman" w:hAnsi="Aptos" w:cstheme="majorHAnsi"/>
          <w:b/>
          <w:lang w:eastAsia="de-DE"/>
        </w:rPr>
        <w:t>Löschung</w:t>
      </w:r>
      <w:r w:rsidRPr="000D0A7F">
        <w:rPr>
          <w:rFonts w:ascii="Aptos" w:eastAsia="Times New Roman" w:hAnsi="Aptos" w:cstheme="majorHAnsi"/>
          <w:lang w:eastAsia="de-DE"/>
        </w:rPr>
        <w:t xml:space="preserve"> nach Art. 17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das Recht auf </w:t>
      </w:r>
      <w:r w:rsidRPr="000D0A7F">
        <w:rPr>
          <w:rFonts w:ascii="Aptos" w:eastAsia="Times New Roman" w:hAnsi="Aptos" w:cstheme="majorHAnsi"/>
          <w:b/>
          <w:lang w:eastAsia="de-DE"/>
        </w:rPr>
        <w:t>Einschränkung der Verarbeitung</w:t>
      </w:r>
      <w:r w:rsidRPr="000D0A7F">
        <w:rPr>
          <w:rFonts w:ascii="Aptos" w:eastAsia="Times New Roman" w:hAnsi="Aptos" w:cstheme="majorHAnsi"/>
          <w:lang w:eastAsia="de-DE"/>
        </w:rPr>
        <w:t xml:space="preserve"> nach Art. 18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sowie das Recht auf </w:t>
      </w:r>
      <w:r w:rsidRPr="000D0A7F">
        <w:rPr>
          <w:rFonts w:ascii="Aptos" w:eastAsia="Times New Roman" w:hAnsi="Aptos" w:cstheme="majorHAnsi"/>
          <w:b/>
          <w:lang w:eastAsia="de-DE"/>
        </w:rPr>
        <w:t xml:space="preserve">Datenübertragbarkeit </w:t>
      </w:r>
      <w:r w:rsidRPr="000D0A7F">
        <w:rPr>
          <w:rFonts w:ascii="Aptos" w:eastAsia="Times New Roman" w:hAnsi="Aptos" w:cstheme="majorHAnsi"/>
          <w:lang w:eastAsia="de-DE"/>
        </w:rPr>
        <w:t>aus Art. 20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GVO. Beim Auskunftsrecht und beim Löschungsrecht gelten die Einschränkungen nach §§ 34 und 35 BDSG. Darüber hinaus besteht ein Beschwerderecht bei einer Datenschutzaufsichtsbehörde (Art. 77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i. V. m. § 19 BDSG). </w:t>
      </w:r>
    </w:p>
    <w:p w14:paraId="3E4D511A"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372D3221" w14:textId="77777777" w:rsidR="00F5578F" w:rsidRPr="000D0A7F" w:rsidRDefault="00F5578F" w:rsidP="000D0A7F">
      <w:pPr>
        <w:pStyle w:val="berschrift2"/>
      </w:pPr>
      <w:bookmarkStart w:id="13" w:name="_Toc187337480"/>
      <w:r w:rsidRPr="000D0A7F">
        <w:lastRenderedPageBreak/>
        <w:t>Pflicht zur Bereitstellung von Daten</w:t>
      </w:r>
      <w:bookmarkEnd w:id="13"/>
    </w:p>
    <w:p w14:paraId="5BE8F41A"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Im Rahmen unserer Geschäftsbeziehung müssen Sie nur diejenigen personenbezogenen Daten bereitstellen, die für die Begründung, Durchführung und Beendigung einer Geschäftsbeziehung erforderlich sind oder zu deren Erhebung wir gesetzlich verpflichtet sind. Ohne diese Daten werden wir in der Regel den Abschluss des Vertrages ablehnen müssen oder einen bestehenden Vertrag nicht mehr durchführen können und ggf. beenden müssen.</w:t>
      </w:r>
    </w:p>
    <w:p w14:paraId="12E97AAA" w14:textId="77777777" w:rsidR="00F5578F" w:rsidRPr="000D0A7F" w:rsidRDefault="00F5578F" w:rsidP="00F5578F">
      <w:pPr>
        <w:tabs>
          <w:tab w:val="left" w:pos="567"/>
        </w:tabs>
        <w:spacing w:after="0" w:line="320" w:lineRule="atLeast"/>
        <w:jc w:val="both"/>
        <w:rPr>
          <w:rFonts w:ascii="Aptos" w:eastAsia="Times New Roman" w:hAnsi="Aptos" w:cstheme="majorHAnsi"/>
          <w:lang w:eastAsia="de-DE"/>
        </w:rPr>
      </w:pPr>
    </w:p>
    <w:p w14:paraId="221390D8" w14:textId="77777777" w:rsidR="00F5578F" w:rsidRPr="000D0A7F" w:rsidRDefault="00F5578F" w:rsidP="000D0A7F">
      <w:pPr>
        <w:pStyle w:val="berschrift2"/>
      </w:pPr>
      <w:bookmarkStart w:id="14" w:name="_Toc187337481"/>
      <w:r w:rsidRPr="000D0A7F">
        <w:t>Automatisierte Entscheidungsfindung im Einzelfall</w:t>
      </w:r>
      <w:bookmarkEnd w:id="14"/>
    </w:p>
    <w:p w14:paraId="63A87413" w14:textId="0B591205" w:rsidR="00F5578F" w:rsidRPr="000D0A7F" w:rsidRDefault="00F5578F" w:rsidP="00F5578F">
      <w:pPr>
        <w:tabs>
          <w:tab w:val="left" w:pos="567"/>
        </w:tabs>
        <w:spacing w:after="0" w:line="320" w:lineRule="atLeast"/>
        <w:jc w:val="both"/>
        <w:rPr>
          <w:rFonts w:ascii="Aptos" w:eastAsia="Times New Roman" w:hAnsi="Aptos" w:cstheme="majorHAnsi"/>
          <w:lang w:eastAsia="de-DE"/>
        </w:rPr>
      </w:pPr>
      <w:r w:rsidRPr="000D0A7F">
        <w:rPr>
          <w:rFonts w:ascii="Aptos" w:eastAsia="Times New Roman" w:hAnsi="Aptos" w:cstheme="majorHAnsi"/>
          <w:lang w:eastAsia="de-DE"/>
        </w:rPr>
        <w:t>Zur Begründung und Durchführung der Geschäftsbeziehung nutzen wir grundsätzlich keine vollautomatisierte Entscheidungsfindung gemäß Art. 22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GVO. Sollten wir diese Verfahren in Einzelfällen einsetzen, werden wir Sie hierüber gesondert informieren, sofern dies gesetzlich vorgegeben ist.</w:t>
      </w:r>
    </w:p>
    <w:p w14:paraId="5079F34A"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7177376B" w14:textId="77777777" w:rsidR="00F5578F" w:rsidRPr="000D0A7F" w:rsidRDefault="00F5578F" w:rsidP="000D0A7F">
      <w:pPr>
        <w:pStyle w:val="berschrift2"/>
      </w:pPr>
      <w:bookmarkStart w:id="15" w:name="_Toc187337482"/>
      <w:r w:rsidRPr="000D0A7F">
        <w:t>Profilbildung (Scoring)</w:t>
      </w:r>
      <w:bookmarkEnd w:id="15"/>
    </w:p>
    <w:p w14:paraId="05960666"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r w:rsidRPr="000D0A7F">
        <w:rPr>
          <w:rFonts w:ascii="Aptos" w:eastAsia="Times New Roman" w:hAnsi="Aptos" w:cstheme="majorHAnsi"/>
          <w:lang w:eastAsia="de-DE"/>
        </w:rPr>
        <w:t>Wir verarbeiten Ihre Daten nicht mit dem Ziel, bestimmte persönliche Aspekte zu bewerten (Profiling). Profiling wird somit nicht genutzt.</w:t>
      </w:r>
    </w:p>
    <w:p w14:paraId="67803AB6" w14:textId="77777777" w:rsidR="00F5578F" w:rsidRPr="000D0A7F" w:rsidRDefault="00F5578F" w:rsidP="00F5578F">
      <w:pPr>
        <w:tabs>
          <w:tab w:val="left" w:pos="567"/>
        </w:tabs>
        <w:spacing w:after="0" w:line="320" w:lineRule="atLeast"/>
        <w:rPr>
          <w:rFonts w:ascii="Aptos" w:eastAsia="Times New Roman" w:hAnsi="Aptos" w:cstheme="majorHAnsi"/>
          <w:lang w:eastAsia="de-DE"/>
        </w:rPr>
      </w:pPr>
    </w:p>
    <w:p w14:paraId="3D595925" w14:textId="7B0D1465" w:rsidR="00F5578F" w:rsidRPr="000D0A7F" w:rsidRDefault="00F5578F" w:rsidP="000D0A7F">
      <w:pPr>
        <w:pStyle w:val="berschrift2"/>
      </w:pPr>
      <w:bookmarkStart w:id="16" w:name="_Toc187337483"/>
      <w:r w:rsidRPr="000D0A7F">
        <w:t>Widerspruchsrecht nach Art. 21 Datenschutz-Grundverordnung (DS</w:t>
      </w:r>
      <w:r w:rsidR="002A5F1F" w:rsidRPr="000D0A7F">
        <w:t>-</w:t>
      </w:r>
      <w:r w:rsidRPr="000D0A7F">
        <w:t>GVO)</w:t>
      </w:r>
      <w:bookmarkEnd w:id="16"/>
    </w:p>
    <w:p w14:paraId="27BDB20A" w14:textId="731A6A1F" w:rsidR="00F5578F" w:rsidRPr="000D0A7F" w:rsidRDefault="00F5578F" w:rsidP="002A5F1F">
      <w:pPr>
        <w:spacing w:after="0" w:line="320" w:lineRule="atLeast"/>
        <w:contextualSpacing/>
        <w:jc w:val="both"/>
        <w:rPr>
          <w:rFonts w:ascii="Aptos" w:eastAsia="Times New Roman" w:hAnsi="Aptos" w:cstheme="majorHAnsi"/>
          <w:lang w:eastAsia="de-DE"/>
        </w:rPr>
      </w:pPr>
      <w:r w:rsidRPr="000D0A7F">
        <w:rPr>
          <w:rFonts w:ascii="Aptos" w:eastAsia="Times New Roman" w:hAnsi="Aptos" w:cstheme="majorHAnsi"/>
          <w:lang w:eastAsia="de-DE"/>
        </w:rPr>
        <w:t xml:space="preserve">Sie haben das Recht, aus Gründen, die sich aus Ihrer besonderen Situation ergeben, jederzeit gegen die Verarbeitung Sie betreffender personenbezogener Daten, die aufgrund von Artikel 6 Absatz 1 </w:t>
      </w:r>
      <w:proofErr w:type="spellStart"/>
      <w:r w:rsidRPr="000D0A7F">
        <w:rPr>
          <w:rFonts w:ascii="Aptos" w:eastAsia="Times New Roman" w:hAnsi="Aptos" w:cstheme="majorHAnsi"/>
          <w:lang w:eastAsia="de-DE"/>
        </w:rPr>
        <w:t>lit</w:t>
      </w:r>
      <w:proofErr w:type="spellEnd"/>
      <w:r w:rsidRPr="000D0A7F">
        <w:rPr>
          <w:rFonts w:ascii="Aptos" w:eastAsia="Times New Roman" w:hAnsi="Aptos" w:cstheme="majorHAnsi"/>
          <w:lang w:eastAsia="de-DE"/>
        </w:rPr>
        <w:t>. e)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(Datenverarbeitung im öffentlichen Interesse) und Artikel 6 Absatz 1 </w:t>
      </w:r>
      <w:proofErr w:type="spellStart"/>
      <w:r w:rsidRPr="000D0A7F">
        <w:rPr>
          <w:rFonts w:ascii="Aptos" w:eastAsia="Times New Roman" w:hAnsi="Aptos" w:cstheme="majorHAnsi"/>
          <w:lang w:eastAsia="de-DE"/>
        </w:rPr>
        <w:t>lit</w:t>
      </w:r>
      <w:proofErr w:type="spellEnd"/>
      <w:r w:rsidRPr="000D0A7F">
        <w:rPr>
          <w:rFonts w:ascii="Aptos" w:eastAsia="Times New Roman" w:hAnsi="Aptos" w:cstheme="majorHAnsi"/>
          <w:lang w:eastAsia="de-DE"/>
        </w:rPr>
        <w:t>. f) der Datenschutz-Grundverordnung (Datenverarbeitung auf der Grundlage einer Interessenabwägung) erfolgt, Widerspruch einzulegen; dies gilt auch für ein auf diese Bestimmung gestütztes Profiling im Sinne von Artikel 4 Nr. 4 DS</w:t>
      </w:r>
      <w:r w:rsidR="002A5F1F" w:rsidRPr="000D0A7F">
        <w:rPr>
          <w:rFonts w:ascii="Aptos" w:eastAsia="Times New Roman" w:hAnsi="Aptos" w:cstheme="majorHAnsi"/>
          <w:lang w:eastAsia="de-DE"/>
        </w:rPr>
        <w:t>-</w:t>
      </w:r>
      <w:r w:rsidRPr="000D0A7F">
        <w:rPr>
          <w:rFonts w:ascii="Aptos" w:eastAsia="Times New Roman" w:hAnsi="Aptos" w:cstheme="majorHAnsi"/>
          <w:lang w:eastAsia="de-DE"/>
        </w:rPr>
        <w:t xml:space="preserve">GVO, das wir zur Bonitätsbewertung oder für Werbezwecke einsetzen. </w:t>
      </w:r>
    </w:p>
    <w:p w14:paraId="3363FC0E" w14:textId="77777777" w:rsidR="00F5578F" w:rsidRPr="000D0A7F" w:rsidRDefault="00F5578F" w:rsidP="00F5578F">
      <w:pPr>
        <w:spacing w:after="0" w:line="320" w:lineRule="atLeast"/>
        <w:ind w:left="357"/>
        <w:contextualSpacing/>
        <w:jc w:val="both"/>
        <w:rPr>
          <w:rFonts w:ascii="Aptos" w:eastAsia="Times New Roman" w:hAnsi="Aptos" w:cstheme="majorHAnsi"/>
          <w:lang w:eastAsia="de-DE"/>
        </w:rPr>
      </w:pPr>
    </w:p>
    <w:p w14:paraId="1DC9776F" w14:textId="77777777" w:rsidR="00F5578F" w:rsidRPr="000D0A7F" w:rsidRDefault="00F5578F" w:rsidP="002A5F1F">
      <w:pPr>
        <w:spacing w:after="0" w:line="320" w:lineRule="atLeast"/>
        <w:contextualSpacing/>
        <w:jc w:val="both"/>
        <w:rPr>
          <w:rFonts w:ascii="Aptos" w:eastAsia="Times New Roman" w:hAnsi="Aptos" w:cstheme="majorHAnsi"/>
          <w:lang w:eastAsia="de-DE"/>
        </w:rPr>
      </w:pPr>
      <w:r w:rsidRPr="000D0A7F">
        <w:rPr>
          <w:rFonts w:ascii="Aptos" w:eastAsia="Times New Roman" w:hAnsi="Aptos" w:cstheme="majorHAnsi"/>
          <w:lang w:eastAsia="de-DE"/>
        </w:rPr>
        <w:t xml:space="preserve">Legen Sie Widerspruch ein, werden wir Ihre personenbezogenen Daten nicht mehr verarbeiten, es sei denn, wir können zwingende schutzwürdige Gründe für die Verarbeitung nachweisen, die Ihre Interessen, Rechte und Freiheiten überwiegen, oder die Verarbeitung der Geltendmachung, Ausübung oder Verteidigung von Rechtsansprüchen dient. </w:t>
      </w:r>
    </w:p>
    <w:p w14:paraId="54F7A8B3" w14:textId="77777777" w:rsidR="00F5578F" w:rsidRPr="000D0A7F" w:rsidRDefault="00F5578F" w:rsidP="00F5578F">
      <w:pPr>
        <w:spacing w:after="0" w:line="320" w:lineRule="atLeast"/>
        <w:jc w:val="both"/>
        <w:rPr>
          <w:rFonts w:ascii="Aptos" w:eastAsia="Times New Roman" w:hAnsi="Aptos" w:cstheme="majorHAnsi"/>
          <w:lang w:eastAsia="de-DE"/>
        </w:rPr>
      </w:pPr>
    </w:p>
    <w:p w14:paraId="199B439F" w14:textId="15E97517" w:rsidR="00F5578F" w:rsidRPr="000D0A7F" w:rsidRDefault="00F5578F" w:rsidP="00032604">
      <w:pPr>
        <w:spacing w:after="0" w:line="320" w:lineRule="atLeast"/>
        <w:jc w:val="both"/>
        <w:rPr>
          <w:rFonts w:ascii="Aptos" w:hAnsi="Aptos" w:cstheme="majorHAnsi"/>
        </w:rPr>
      </w:pPr>
      <w:r w:rsidRPr="000D0A7F">
        <w:rPr>
          <w:rFonts w:ascii="Aptos" w:eastAsia="Times New Roman" w:hAnsi="Aptos" w:cstheme="majorHAnsi"/>
          <w:lang w:eastAsia="de-DE"/>
        </w:rPr>
        <w:t>Der Widerspruch kann formfrei erfolgen und sollte möglichst</w:t>
      </w:r>
      <w:r w:rsidR="00032604" w:rsidRPr="000D0A7F">
        <w:rPr>
          <w:rFonts w:ascii="Aptos" w:eastAsia="Times New Roman" w:hAnsi="Aptos" w:cstheme="majorHAnsi"/>
          <w:lang w:eastAsia="de-DE"/>
        </w:rPr>
        <w:t xml:space="preserve"> an die </w:t>
      </w:r>
      <w:proofErr w:type="spellStart"/>
      <w:r w:rsidR="00032604" w:rsidRPr="000D0A7F">
        <w:rPr>
          <w:rFonts w:ascii="Aptos" w:eastAsia="Times New Roman" w:hAnsi="Aptos" w:cstheme="majorHAnsi"/>
          <w:lang w:eastAsia="de-DE"/>
        </w:rPr>
        <w:t>oeben</w:t>
      </w:r>
      <w:proofErr w:type="spellEnd"/>
      <w:r w:rsidR="00032604" w:rsidRPr="000D0A7F">
        <w:rPr>
          <w:rFonts w:ascii="Aptos" w:eastAsia="Times New Roman" w:hAnsi="Aptos" w:cstheme="majorHAnsi"/>
          <w:lang w:eastAsia="de-DE"/>
        </w:rPr>
        <w:t xml:space="preserve"> angegebene Adresse</w:t>
      </w:r>
      <w:r w:rsidRPr="000D0A7F">
        <w:rPr>
          <w:rFonts w:ascii="Aptos" w:eastAsia="Times New Roman" w:hAnsi="Aptos" w:cstheme="majorHAnsi"/>
          <w:lang w:eastAsia="de-DE"/>
        </w:rPr>
        <w:t xml:space="preserve"> gerichtet werden</w:t>
      </w:r>
      <w:r w:rsidR="00032604" w:rsidRPr="000D0A7F">
        <w:rPr>
          <w:rFonts w:ascii="Aptos" w:eastAsia="Times New Roman" w:hAnsi="Aptos" w:cstheme="majorHAnsi"/>
          <w:lang w:eastAsia="de-DE"/>
        </w:rPr>
        <w:t>.</w:t>
      </w:r>
    </w:p>
    <w:sectPr w:rsidR="00F5578F" w:rsidRPr="000D0A7F" w:rsidSect="00957EC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D8E26" w14:textId="77777777" w:rsidR="00B725A9" w:rsidRDefault="00B725A9">
      <w:pPr>
        <w:spacing w:after="0" w:line="240" w:lineRule="auto"/>
      </w:pPr>
      <w:r>
        <w:separator/>
      </w:r>
    </w:p>
  </w:endnote>
  <w:endnote w:type="continuationSeparator" w:id="0">
    <w:p w14:paraId="476A6DC5" w14:textId="77777777" w:rsidR="00B725A9" w:rsidRDefault="00B72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8D60" w14:textId="77777777" w:rsidR="00A4304F" w:rsidRDefault="00A430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966431871"/>
      <w:docPartObj>
        <w:docPartGallery w:val="Page Numbers (Bottom of Page)"/>
        <w:docPartUnique/>
      </w:docPartObj>
    </w:sdtPr>
    <w:sdtEndPr>
      <w:rPr>
        <w:sz w:val="18"/>
        <w:szCs w:val="18"/>
      </w:rPr>
    </w:sdtEndPr>
    <w:sdtContent>
      <w:p w14:paraId="4C89C743" w14:textId="3B0D7A2A" w:rsidR="00FE0A21" w:rsidRPr="00CC5D00" w:rsidRDefault="00EC2655" w:rsidP="00406547">
        <w:pPr>
          <w:pStyle w:val="Fuzeile"/>
          <w:rPr>
            <w:rFonts w:eastAsia="Open Sans" w:cstheme="majorHAnsi"/>
            <w:b/>
            <w:sz w:val="16"/>
            <w:lang w:val="en-US" w:bidi="de-DE"/>
          </w:rPr>
        </w:pPr>
        <w:r w:rsidRPr="00CC5D00">
          <w:rPr>
            <w:rFonts w:eastAsia="Open Sans" w:cstheme="majorHAnsi"/>
            <w:sz w:val="16"/>
            <w:lang w:val="en-US" w:bidi="de-DE"/>
          </w:rPr>
          <w:tab/>
        </w:r>
        <w:proofErr w:type="spellStart"/>
        <w:r w:rsidRPr="000D0A7F">
          <w:rPr>
            <w:rFonts w:ascii="Aptos" w:eastAsia="Open Sans" w:hAnsi="Aptos" w:cstheme="majorHAnsi"/>
            <w:sz w:val="16"/>
            <w:lang w:val="en-US" w:bidi="de-DE"/>
          </w:rPr>
          <w:t>Seite</w:t>
        </w:r>
        <w:proofErr w:type="spellEnd"/>
        <w:r w:rsidRPr="000D0A7F">
          <w:rPr>
            <w:rFonts w:ascii="Aptos" w:eastAsia="Open Sans" w:hAnsi="Aptos" w:cstheme="majorHAnsi"/>
            <w:sz w:val="16"/>
            <w:lang w:val="en-US" w:bidi="de-DE"/>
          </w:rPr>
          <w:t xml:space="preserve"> </w:t>
        </w:r>
        <w:r w:rsidRPr="000D0A7F">
          <w:rPr>
            <w:rFonts w:ascii="Aptos" w:eastAsia="Open Sans" w:hAnsi="Aptos" w:cstheme="majorHAnsi"/>
            <w:b/>
            <w:sz w:val="16"/>
            <w:lang w:bidi="de-DE"/>
          </w:rPr>
          <w:fldChar w:fldCharType="begin"/>
        </w:r>
        <w:r w:rsidRPr="000D0A7F">
          <w:rPr>
            <w:rFonts w:ascii="Aptos" w:eastAsia="Open Sans" w:hAnsi="Aptos" w:cstheme="majorHAnsi"/>
            <w:b/>
            <w:sz w:val="16"/>
            <w:lang w:val="en-US" w:bidi="de-DE"/>
          </w:rPr>
          <w:instrText>PAGE  \* Arabic  \* MERGEFORMAT</w:instrText>
        </w:r>
        <w:r w:rsidRPr="000D0A7F">
          <w:rPr>
            <w:rFonts w:ascii="Aptos" w:eastAsia="Open Sans" w:hAnsi="Aptos" w:cstheme="majorHAnsi"/>
            <w:b/>
            <w:sz w:val="16"/>
            <w:lang w:bidi="de-DE"/>
          </w:rPr>
          <w:fldChar w:fldCharType="separate"/>
        </w:r>
        <w:r w:rsidRPr="000D0A7F">
          <w:rPr>
            <w:rFonts w:ascii="Aptos" w:eastAsia="Open Sans" w:hAnsi="Aptos" w:cstheme="majorHAnsi"/>
            <w:b/>
            <w:sz w:val="16"/>
            <w:lang w:val="en-US" w:bidi="de-DE"/>
          </w:rPr>
          <w:t>3</w:t>
        </w:r>
        <w:r w:rsidRPr="000D0A7F">
          <w:rPr>
            <w:rFonts w:ascii="Aptos" w:eastAsia="Open Sans" w:hAnsi="Aptos" w:cstheme="majorHAnsi"/>
            <w:b/>
            <w:sz w:val="16"/>
            <w:lang w:bidi="de-DE"/>
          </w:rPr>
          <w:fldChar w:fldCharType="end"/>
        </w:r>
        <w:r w:rsidRPr="000D0A7F">
          <w:rPr>
            <w:rFonts w:ascii="Aptos" w:eastAsia="Open Sans" w:hAnsi="Aptos" w:cstheme="majorHAnsi"/>
            <w:sz w:val="16"/>
            <w:lang w:val="en-US" w:bidi="de-DE"/>
          </w:rPr>
          <w:t xml:space="preserve"> von </w:t>
        </w:r>
        <w:r w:rsidRPr="000D0A7F">
          <w:rPr>
            <w:rFonts w:ascii="Aptos" w:eastAsia="Open Sans" w:hAnsi="Aptos" w:cstheme="majorHAnsi"/>
            <w:b/>
            <w:sz w:val="16"/>
            <w:lang w:bidi="de-DE"/>
          </w:rPr>
          <w:fldChar w:fldCharType="begin"/>
        </w:r>
        <w:r w:rsidRPr="000D0A7F">
          <w:rPr>
            <w:rFonts w:ascii="Aptos" w:eastAsia="Open Sans" w:hAnsi="Aptos" w:cstheme="majorHAnsi"/>
            <w:b/>
            <w:sz w:val="16"/>
            <w:lang w:val="en-US" w:bidi="de-DE"/>
          </w:rPr>
          <w:instrText>SECTIONPAGES  \* Arabic  \* MERGEFORMAT</w:instrText>
        </w:r>
        <w:r w:rsidRPr="000D0A7F">
          <w:rPr>
            <w:rFonts w:ascii="Aptos" w:eastAsia="Open Sans" w:hAnsi="Aptos" w:cstheme="majorHAnsi"/>
            <w:b/>
            <w:sz w:val="16"/>
            <w:lang w:bidi="de-DE"/>
          </w:rPr>
          <w:fldChar w:fldCharType="separate"/>
        </w:r>
        <w:r w:rsidR="00DB53CC">
          <w:rPr>
            <w:rFonts w:ascii="Aptos" w:eastAsia="Open Sans" w:hAnsi="Aptos" w:cstheme="majorHAnsi"/>
            <w:b/>
            <w:noProof/>
            <w:sz w:val="16"/>
            <w:lang w:val="en-US" w:bidi="de-DE"/>
          </w:rPr>
          <w:t>9</w:t>
        </w:r>
        <w:r w:rsidRPr="000D0A7F">
          <w:rPr>
            <w:rFonts w:ascii="Aptos" w:eastAsia="Open Sans" w:hAnsi="Aptos" w:cstheme="majorHAnsi"/>
            <w:b/>
            <w:sz w:val="16"/>
            <w:lang w:bidi="de-DE"/>
          </w:rPr>
          <w:fldChar w:fldCharType="end"/>
        </w:r>
      </w:p>
      <w:p w14:paraId="5CAE3B2A" w14:textId="4A965CE3" w:rsidR="00FE0A21" w:rsidRPr="005D43E8" w:rsidRDefault="00000000" w:rsidP="005D43E8">
        <w:pPr>
          <w:pStyle w:val="Fuzeile"/>
          <w:rPr>
            <w:rFonts w:cstheme="majorHAnsi"/>
            <w:sz w:val="18"/>
            <w:szCs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2033612027"/>
      <w:docPartObj>
        <w:docPartGallery w:val="Page Numbers (Bottom of Page)"/>
        <w:docPartUnique/>
      </w:docPartObj>
    </w:sdtPr>
    <w:sdtContent>
      <w:sdt>
        <w:sdtPr>
          <w:rPr>
            <w:rFonts w:cstheme="majorHAnsi"/>
          </w:rPr>
          <w:id w:val="-1598082521"/>
          <w:docPartObj>
            <w:docPartGallery w:val="Page Numbers (Bottom of Page)"/>
            <w:docPartUnique/>
          </w:docPartObj>
        </w:sdtPr>
        <w:sdtEndPr>
          <w:rPr>
            <w:sz w:val="18"/>
            <w:szCs w:val="18"/>
          </w:rPr>
        </w:sdtEndPr>
        <w:sdtContent>
          <w:p w14:paraId="38C0BC7F" w14:textId="1273637E" w:rsidR="00FE0A21" w:rsidRPr="00CC5D00" w:rsidRDefault="00EC2655" w:rsidP="002B6A85">
            <w:pPr>
              <w:pStyle w:val="Fuzeile"/>
              <w:rPr>
                <w:rFonts w:eastAsia="Open Sans" w:cstheme="majorHAnsi"/>
                <w:b/>
                <w:sz w:val="16"/>
                <w:lang w:val="en-US" w:bidi="de-DE"/>
              </w:rPr>
            </w:pPr>
            <w:r w:rsidRPr="00CC5D00">
              <w:rPr>
                <w:rFonts w:eastAsia="Open Sans" w:cstheme="majorHAnsi"/>
                <w:sz w:val="16"/>
                <w:lang w:val="en-US" w:bidi="de-DE"/>
              </w:rPr>
              <w:tab/>
            </w:r>
            <w:proofErr w:type="spellStart"/>
            <w:r w:rsidRPr="00CC5D00">
              <w:rPr>
                <w:rFonts w:eastAsia="Open Sans" w:cstheme="majorHAnsi"/>
                <w:sz w:val="16"/>
                <w:lang w:val="en-US" w:bidi="de-DE"/>
              </w:rPr>
              <w:t>Seite</w:t>
            </w:r>
            <w:proofErr w:type="spellEnd"/>
            <w:r w:rsidRPr="00CC5D00">
              <w:rPr>
                <w:rFonts w:eastAsia="Open Sans" w:cstheme="majorHAnsi"/>
                <w:sz w:val="16"/>
                <w:lang w:val="en-US" w:bidi="de-DE"/>
              </w:rPr>
              <w:t xml:space="preserve"> </w:t>
            </w:r>
            <w:r w:rsidRPr="00FD2A36">
              <w:rPr>
                <w:rFonts w:eastAsia="Open Sans" w:cstheme="majorHAnsi"/>
                <w:b/>
                <w:sz w:val="16"/>
                <w:lang w:bidi="de-DE"/>
              </w:rPr>
              <w:fldChar w:fldCharType="begin"/>
            </w:r>
            <w:r w:rsidRPr="00CC5D00">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C5D00">
              <w:rPr>
                <w:rFonts w:eastAsia="Open Sans" w:cstheme="majorHAnsi"/>
                <w:b/>
                <w:sz w:val="16"/>
                <w:lang w:val="en-US" w:bidi="de-DE"/>
              </w:rPr>
              <w:t>3</w:t>
            </w:r>
            <w:r w:rsidRPr="00FD2A36">
              <w:rPr>
                <w:rFonts w:eastAsia="Open Sans" w:cstheme="majorHAnsi"/>
                <w:b/>
                <w:sz w:val="16"/>
                <w:lang w:bidi="de-DE"/>
              </w:rPr>
              <w:fldChar w:fldCharType="end"/>
            </w:r>
            <w:r w:rsidRPr="00CC5D00">
              <w:rPr>
                <w:rFonts w:eastAsia="Open Sans" w:cstheme="majorHAnsi"/>
                <w:sz w:val="16"/>
                <w:lang w:val="en-US" w:bidi="de-DE"/>
              </w:rPr>
              <w:t xml:space="preserve"> von </w:t>
            </w:r>
            <w:r w:rsidRPr="00FD2A36">
              <w:rPr>
                <w:rFonts w:eastAsia="Open Sans" w:cstheme="majorHAnsi"/>
                <w:b/>
                <w:sz w:val="16"/>
                <w:lang w:bidi="de-DE"/>
              </w:rPr>
              <w:fldChar w:fldCharType="begin"/>
            </w:r>
            <w:r w:rsidRPr="00CC5D00">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DB53CC">
              <w:rPr>
                <w:rFonts w:eastAsia="Open Sans" w:cstheme="majorHAnsi"/>
                <w:b/>
                <w:noProof/>
                <w:sz w:val="16"/>
                <w:lang w:val="en-US" w:bidi="de-DE"/>
              </w:rPr>
              <w:t>9</w:t>
            </w:r>
            <w:r w:rsidRPr="00FD2A36">
              <w:rPr>
                <w:rFonts w:eastAsia="Open Sans" w:cstheme="majorHAnsi"/>
                <w:b/>
                <w:sz w:val="16"/>
                <w:lang w:bidi="de-DE"/>
              </w:rPr>
              <w:fldChar w:fldCharType="end"/>
            </w:r>
          </w:p>
          <w:p w14:paraId="550C37F1" w14:textId="799B5295" w:rsidR="00FE0A21" w:rsidRPr="002B6A85" w:rsidRDefault="00000000">
            <w:pPr>
              <w:pStyle w:val="Fuzeile"/>
              <w:rPr>
                <w:rFonts w:cstheme="majorHAnsi"/>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BBC90" w14:textId="77777777" w:rsidR="00B725A9" w:rsidRDefault="00B725A9">
      <w:pPr>
        <w:spacing w:after="0" w:line="240" w:lineRule="auto"/>
      </w:pPr>
      <w:r>
        <w:separator/>
      </w:r>
    </w:p>
  </w:footnote>
  <w:footnote w:type="continuationSeparator" w:id="0">
    <w:p w14:paraId="7BC135D1" w14:textId="77777777" w:rsidR="00B725A9" w:rsidRDefault="00B72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836B" w14:textId="77777777" w:rsidR="00A4304F" w:rsidRDefault="00A430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05C1" w14:textId="77777777" w:rsidR="00A4304F" w:rsidRDefault="00A4304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29E2" w14:textId="77777777" w:rsidR="00A4304F" w:rsidRDefault="00A4304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026CB"/>
    <w:multiLevelType w:val="multilevel"/>
    <w:tmpl w:val="1D628226"/>
    <w:lvl w:ilvl="0">
      <w:start w:val="1"/>
      <w:numFmt w:val="upperRoman"/>
      <w:pStyle w:val="berschrift1"/>
      <w:lvlText w:val="%1."/>
      <w:lvlJc w:val="left"/>
      <w:pPr>
        <w:ind w:left="567" w:hanging="567"/>
      </w:pPr>
      <w:rPr>
        <w:rFonts w:hint="default"/>
      </w:rPr>
    </w:lvl>
    <w:lvl w:ilvl="1">
      <w:start w:val="1"/>
      <w:numFmt w:val="upperRoman"/>
      <w:pStyle w:val="berschrift2"/>
      <w:lvlText w:val="%2."/>
      <w:lvlJc w:val="right"/>
      <w:pPr>
        <w:ind w:left="360" w:hanging="360"/>
      </w:pPr>
    </w:lvl>
    <w:lvl w:ilvl="2">
      <w:start w:val="1"/>
      <w:numFmt w:val="upperRoman"/>
      <w:pStyle w:val="berschrift3"/>
      <w:lvlText w:val="%3."/>
      <w:lvlJc w:val="right"/>
      <w:pPr>
        <w:ind w:left="360" w:hanging="360"/>
      </w:pPr>
    </w:lvl>
    <w:lvl w:ilvl="3">
      <w:start w:val="1"/>
      <w:numFmt w:val="none"/>
      <w:pStyle w:val="berschrift4"/>
      <w:lvlText w:val="%4"/>
      <w:lvlJc w:val="left"/>
      <w:pPr>
        <w:ind w:left="567" w:hanging="567"/>
      </w:pPr>
      <w:rPr>
        <w:rFonts w:hint="default"/>
      </w:rPr>
    </w:lvl>
    <w:lvl w:ilvl="4">
      <w:start w:val="1"/>
      <w:numFmt w:val="none"/>
      <w:pStyle w:val="berschrift5"/>
      <w:lvlText w:val="%5"/>
      <w:lvlJc w:val="left"/>
      <w:pPr>
        <w:ind w:left="567" w:hanging="567"/>
      </w:pPr>
      <w:rPr>
        <w:rFonts w:hint="default"/>
      </w:rPr>
    </w:lvl>
    <w:lvl w:ilvl="5">
      <w:start w:val="1"/>
      <w:numFmt w:val="none"/>
      <w:pStyle w:val="berschrift6"/>
      <w:lvlText w:val="%6"/>
      <w:lvlJc w:val="left"/>
      <w:pPr>
        <w:ind w:left="567" w:hanging="567"/>
      </w:pPr>
      <w:rPr>
        <w:rFonts w:hint="default"/>
      </w:rPr>
    </w:lvl>
    <w:lvl w:ilvl="6">
      <w:start w:val="1"/>
      <w:numFmt w:val="none"/>
      <w:pStyle w:val="berschrift7"/>
      <w:lvlText w:val="%7"/>
      <w:lvlJc w:val="left"/>
      <w:pPr>
        <w:ind w:left="567" w:hanging="567"/>
      </w:pPr>
      <w:rPr>
        <w:rFonts w:hint="default"/>
      </w:rPr>
    </w:lvl>
    <w:lvl w:ilvl="7">
      <w:start w:val="1"/>
      <w:numFmt w:val="none"/>
      <w:pStyle w:val="berschrift8"/>
      <w:lvlText w:val="%8"/>
      <w:lvlJc w:val="left"/>
      <w:pPr>
        <w:ind w:left="567" w:hanging="567"/>
      </w:pPr>
      <w:rPr>
        <w:rFonts w:hint="default"/>
      </w:rPr>
    </w:lvl>
    <w:lvl w:ilvl="8">
      <w:start w:val="1"/>
      <w:numFmt w:val="none"/>
      <w:pStyle w:val="berschrift9"/>
      <w:lvlText w:val="%9"/>
      <w:lvlJc w:val="left"/>
      <w:pPr>
        <w:ind w:left="567" w:hanging="567"/>
      </w:pPr>
      <w:rPr>
        <w:rFonts w:hint="default"/>
      </w:rPr>
    </w:lvl>
  </w:abstractNum>
  <w:abstractNum w:abstractNumId="1" w15:restartNumberingAfterBreak="0">
    <w:nsid w:val="1BB7753D"/>
    <w:multiLevelType w:val="hybridMultilevel"/>
    <w:tmpl w:val="EC9823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EE4473"/>
    <w:multiLevelType w:val="hybridMultilevel"/>
    <w:tmpl w:val="74BE3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85D43BA"/>
    <w:multiLevelType w:val="hybridMultilevel"/>
    <w:tmpl w:val="000C2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E44EEA"/>
    <w:multiLevelType w:val="hybridMultilevel"/>
    <w:tmpl w:val="753AAE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216167"/>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8E73DF"/>
    <w:multiLevelType w:val="hybridMultilevel"/>
    <w:tmpl w:val="F9FE1C5A"/>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56378E0"/>
    <w:multiLevelType w:val="hybridMultilevel"/>
    <w:tmpl w:val="FE468A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A8C6437"/>
    <w:multiLevelType w:val="hybridMultilevel"/>
    <w:tmpl w:val="E7C29426"/>
    <w:lvl w:ilvl="0" w:tplc="B6CEAC5C">
      <w:start w:val="5"/>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8B34DE"/>
    <w:multiLevelType w:val="hybridMultilevel"/>
    <w:tmpl w:val="CCB009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B21118F"/>
    <w:multiLevelType w:val="hybridMultilevel"/>
    <w:tmpl w:val="8C46BB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C1E06E1"/>
    <w:multiLevelType w:val="hybridMultilevel"/>
    <w:tmpl w:val="3468FE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D92518A"/>
    <w:multiLevelType w:val="hybridMultilevel"/>
    <w:tmpl w:val="C0725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1A068C3"/>
    <w:multiLevelType w:val="hybridMultilevel"/>
    <w:tmpl w:val="FFFFFFFF"/>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75B97A51"/>
    <w:multiLevelType w:val="hybridMultilevel"/>
    <w:tmpl w:val="71CC0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42972168">
    <w:abstractNumId w:val="0"/>
  </w:num>
  <w:num w:numId="2" w16cid:durableId="328557170">
    <w:abstractNumId w:val="13"/>
  </w:num>
  <w:num w:numId="3" w16cid:durableId="1812405316">
    <w:abstractNumId w:val="5"/>
  </w:num>
  <w:num w:numId="4" w16cid:durableId="973173713">
    <w:abstractNumId w:val="8"/>
  </w:num>
  <w:num w:numId="5" w16cid:durableId="517306181">
    <w:abstractNumId w:val="12"/>
  </w:num>
  <w:num w:numId="6" w16cid:durableId="1351755078">
    <w:abstractNumId w:val="1"/>
  </w:num>
  <w:num w:numId="7" w16cid:durableId="1140151986">
    <w:abstractNumId w:val="3"/>
  </w:num>
  <w:num w:numId="8" w16cid:durableId="1047025138">
    <w:abstractNumId w:val="9"/>
  </w:num>
  <w:num w:numId="9" w16cid:durableId="1832866787">
    <w:abstractNumId w:val="10"/>
  </w:num>
  <w:num w:numId="10" w16cid:durableId="964195136">
    <w:abstractNumId w:val="2"/>
  </w:num>
  <w:num w:numId="11" w16cid:durableId="629214352">
    <w:abstractNumId w:val="4"/>
  </w:num>
  <w:num w:numId="12" w16cid:durableId="805659427">
    <w:abstractNumId w:val="14"/>
  </w:num>
  <w:num w:numId="13" w16cid:durableId="499126708">
    <w:abstractNumId w:val="11"/>
  </w:num>
  <w:num w:numId="14" w16cid:durableId="523253952">
    <w:abstractNumId w:val="7"/>
  </w:num>
  <w:num w:numId="15" w16cid:durableId="20706118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78F"/>
    <w:rsid w:val="00032604"/>
    <w:rsid w:val="000B786D"/>
    <w:rsid w:val="000D0A7F"/>
    <w:rsid w:val="0011146B"/>
    <w:rsid w:val="001845F1"/>
    <w:rsid w:val="001F7EAB"/>
    <w:rsid w:val="00206228"/>
    <w:rsid w:val="00264435"/>
    <w:rsid w:val="002A5F1F"/>
    <w:rsid w:val="002E2B59"/>
    <w:rsid w:val="00325734"/>
    <w:rsid w:val="00356017"/>
    <w:rsid w:val="00390569"/>
    <w:rsid w:val="00444854"/>
    <w:rsid w:val="004F7C74"/>
    <w:rsid w:val="00506C45"/>
    <w:rsid w:val="005277F1"/>
    <w:rsid w:val="005C1A1A"/>
    <w:rsid w:val="005E1FE8"/>
    <w:rsid w:val="005E67DB"/>
    <w:rsid w:val="00617B83"/>
    <w:rsid w:val="00670C0F"/>
    <w:rsid w:val="006A3B9E"/>
    <w:rsid w:val="006D331E"/>
    <w:rsid w:val="00727FDB"/>
    <w:rsid w:val="00761748"/>
    <w:rsid w:val="00776CA2"/>
    <w:rsid w:val="007B28D9"/>
    <w:rsid w:val="00820049"/>
    <w:rsid w:val="008248F8"/>
    <w:rsid w:val="008865F3"/>
    <w:rsid w:val="008D3140"/>
    <w:rsid w:val="00940E08"/>
    <w:rsid w:val="00950549"/>
    <w:rsid w:val="00992519"/>
    <w:rsid w:val="00994AAB"/>
    <w:rsid w:val="00995F56"/>
    <w:rsid w:val="009F6E04"/>
    <w:rsid w:val="00A104C8"/>
    <w:rsid w:val="00A22F93"/>
    <w:rsid w:val="00A4304F"/>
    <w:rsid w:val="00B2625C"/>
    <w:rsid w:val="00B371A0"/>
    <w:rsid w:val="00B55EC6"/>
    <w:rsid w:val="00B67492"/>
    <w:rsid w:val="00B725A9"/>
    <w:rsid w:val="00B943DC"/>
    <w:rsid w:val="00BA072C"/>
    <w:rsid w:val="00BB7BBF"/>
    <w:rsid w:val="00C3139C"/>
    <w:rsid w:val="00C32FE9"/>
    <w:rsid w:val="00C372AF"/>
    <w:rsid w:val="00C5725B"/>
    <w:rsid w:val="00C955FF"/>
    <w:rsid w:val="00CB0141"/>
    <w:rsid w:val="00D1152C"/>
    <w:rsid w:val="00D43FC4"/>
    <w:rsid w:val="00D52F6A"/>
    <w:rsid w:val="00D635C1"/>
    <w:rsid w:val="00D81D7C"/>
    <w:rsid w:val="00DA77AF"/>
    <w:rsid w:val="00DB53CC"/>
    <w:rsid w:val="00DD0CF5"/>
    <w:rsid w:val="00DE355E"/>
    <w:rsid w:val="00E46B20"/>
    <w:rsid w:val="00EC2655"/>
    <w:rsid w:val="00ED33BC"/>
    <w:rsid w:val="00F250D0"/>
    <w:rsid w:val="00F31561"/>
    <w:rsid w:val="00F5578F"/>
    <w:rsid w:val="00FD0446"/>
    <w:rsid w:val="00FE0A21"/>
    <w:rsid w:val="00FE5DE3"/>
    <w:rsid w:val="00FF62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19F7"/>
  <w15:chartTrackingRefBased/>
  <w15:docId w15:val="{65914782-3FBC-4FB8-BB7B-15395B2C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578F"/>
    <w:rPr>
      <w:rFonts w:asciiTheme="majorHAnsi" w:hAnsiTheme="majorHAnsi"/>
    </w:rPr>
  </w:style>
  <w:style w:type="paragraph" w:styleId="berschrift1">
    <w:name w:val="heading 1"/>
    <w:basedOn w:val="Standard"/>
    <w:next w:val="Standard"/>
    <w:link w:val="berschrift1Zchn"/>
    <w:autoRedefine/>
    <w:uiPriority w:val="9"/>
    <w:qFormat/>
    <w:rsid w:val="00F5578F"/>
    <w:pPr>
      <w:keepNext/>
      <w:keepLines/>
      <w:numPr>
        <w:numId w:val="1"/>
      </w:numPr>
      <w:spacing w:before="12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autoRedefine/>
    <w:uiPriority w:val="9"/>
    <w:unhideWhenUsed/>
    <w:qFormat/>
    <w:rsid w:val="000D0A7F"/>
    <w:pPr>
      <w:keepNext/>
      <w:keepLines/>
      <w:numPr>
        <w:ilvl w:val="1"/>
        <w:numId w:val="1"/>
      </w:numPr>
      <w:spacing w:before="40" w:after="0"/>
      <w:outlineLvl w:val="1"/>
    </w:pPr>
    <w:rPr>
      <w:rFonts w:eastAsia="Times New Roman" w:cstheme="majorBidi"/>
      <w:b/>
      <w:szCs w:val="26"/>
      <w:lang w:eastAsia="de-DE"/>
    </w:rPr>
  </w:style>
  <w:style w:type="paragraph" w:styleId="berschrift3">
    <w:name w:val="heading 3"/>
    <w:basedOn w:val="Standard"/>
    <w:next w:val="Standard"/>
    <w:link w:val="berschrift3Zchn"/>
    <w:autoRedefine/>
    <w:uiPriority w:val="9"/>
    <w:unhideWhenUsed/>
    <w:qFormat/>
    <w:rsid w:val="000D0A7F"/>
    <w:pPr>
      <w:keepNext/>
      <w:keepLines/>
      <w:numPr>
        <w:ilvl w:val="2"/>
        <w:numId w:val="1"/>
      </w:numPr>
      <w:spacing w:before="40" w:after="0"/>
      <w:outlineLvl w:val="2"/>
    </w:pPr>
    <w:rPr>
      <w:rFonts w:eastAsiaTheme="majorEastAsia" w:cstheme="majorBidi"/>
      <w:b/>
      <w:bCs/>
      <w:szCs w:val="24"/>
    </w:rPr>
  </w:style>
  <w:style w:type="paragraph" w:styleId="berschrift4">
    <w:name w:val="heading 4"/>
    <w:basedOn w:val="Standard"/>
    <w:next w:val="Standard"/>
    <w:link w:val="berschrift4Zchn"/>
    <w:uiPriority w:val="9"/>
    <w:unhideWhenUsed/>
    <w:qFormat/>
    <w:rsid w:val="00F5578F"/>
    <w:pPr>
      <w:keepNext/>
      <w:keepLines/>
      <w:numPr>
        <w:ilvl w:val="3"/>
        <w:numId w:val="1"/>
      </w:numPr>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unhideWhenUsed/>
    <w:qFormat/>
    <w:rsid w:val="00F5578F"/>
    <w:pPr>
      <w:keepNext/>
      <w:keepLines/>
      <w:numPr>
        <w:ilvl w:val="4"/>
        <w:numId w:val="1"/>
      </w:numPr>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unhideWhenUsed/>
    <w:qFormat/>
    <w:rsid w:val="00F5578F"/>
    <w:pPr>
      <w:keepNext/>
      <w:keepLines/>
      <w:numPr>
        <w:ilvl w:val="5"/>
        <w:numId w:val="1"/>
      </w:numPr>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F5578F"/>
    <w:pPr>
      <w:keepNext/>
      <w:keepLines/>
      <w:numPr>
        <w:ilvl w:val="6"/>
        <w:numId w:val="1"/>
      </w:numPr>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F5578F"/>
    <w:pPr>
      <w:keepNext/>
      <w:keepLines/>
      <w:numPr>
        <w:ilvl w:val="7"/>
        <w:numId w:val="1"/>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5578F"/>
    <w:pPr>
      <w:keepNext/>
      <w:keepLines/>
      <w:numPr>
        <w:ilvl w:val="8"/>
        <w:numId w:val="1"/>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5578F"/>
    <w:rPr>
      <w:rFonts w:asciiTheme="majorHAnsi" w:eastAsiaTheme="majorEastAsia" w:hAnsiTheme="majorHAnsi" w:cstheme="majorBidi"/>
      <w:b/>
      <w:color w:val="000000" w:themeColor="text1"/>
      <w:szCs w:val="32"/>
    </w:rPr>
  </w:style>
  <w:style w:type="character" w:customStyle="1" w:styleId="berschrift2Zchn">
    <w:name w:val="Überschrift 2 Zchn"/>
    <w:basedOn w:val="Absatz-Standardschriftart"/>
    <w:link w:val="berschrift2"/>
    <w:uiPriority w:val="9"/>
    <w:rsid w:val="000D0A7F"/>
    <w:rPr>
      <w:rFonts w:asciiTheme="majorHAnsi" w:eastAsia="Times New Roman" w:hAnsiTheme="majorHAnsi" w:cstheme="majorBidi"/>
      <w:b/>
      <w:szCs w:val="26"/>
      <w:lang w:eastAsia="de-DE"/>
    </w:rPr>
  </w:style>
  <w:style w:type="character" w:customStyle="1" w:styleId="berschrift3Zchn">
    <w:name w:val="Überschrift 3 Zchn"/>
    <w:basedOn w:val="Absatz-Standardschriftart"/>
    <w:link w:val="berschrift3"/>
    <w:uiPriority w:val="9"/>
    <w:rsid w:val="000D0A7F"/>
    <w:rPr>
      <w:rFonts w:asciiTheme="majorHAnsi" w:eastAsiaTheme="majorEastAsia" w:hAnsiTheme="majorHAnsi" w:cstheme="majorBidi"/>
      <w:b/>
      <w:bCs/>
      <w:szCs w:val="24"/>
    </w:rPr>
  </w:style>
  <w:style w:type="character" w:customStyle="1" w:styleId="berschrift4Zchn">
    <w:name w:val="Überschrift 4 Zchn"/>
    <w:basedOn w:val="Absatz-Standardschriftart"/>
    <w:link w:val="berschrift4"/>
    <w:uiPriority w:val="9"/>
    <w:rsid w:val="00F5578F"/>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sid w:val="00F5578F"/>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rsid w:val="00F5578F"/>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F5578F"/>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F5578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5578F"/>
    <w:rPr>
      <w:rFonts w:asciiTheme="majorHAnsi" w:eastAsiaTheme="majorEastAsia" w:hAnsiTheme="majorHAnsi" w:cstheme="majorBidi"/>
      <w:i/>
      <w:iCs/>
      <w:color w:val="272727" w:themeColor="text1" w:themeTint="D8"/>
      <w:sz w:val="21"/>
      <w:szCs w:val="21"/>
    </w:rPr>
  </w:style>
  <w:style w:type="paragraph" w:styleId="Verzeichnis2">
    <w:name w:val="toc 2"/>
    <w:basedOn w:val="Standard"/>
    <w:next w:val="Standard"/>
    <w:autoRedefine/>
    <w:uiPriority w:val="39"/>
    <w:unhideWhenUsed/>
    <w:rsid w:val="00F5578F"/>
    <w:pPr>
      <w:spacing w:after="100"/>
      <w:ind w:left="220"/>
    </w:pPr>
  </w:style>
  <w:style w:type="character" w:styleId="Hyperlink">
    <w:name w:val="Hyperlink"/>
    <w:basedOn w:val="Absatz-Standardschriftart"/>
    <w:uiPriority w:val="99"/>
    <w:unhideWhenUsed/>
    <w:rsid w:val="00F5578F"/>
    <w:rPr>
      <w:color w:val="0563C1" w:themeColor="hyperlink"/>
      <w:u w:val="single"/>
    </w:rPr>
  </w:style>
  <w:style w:type="paragraph" w:styleId="Fuzeile">
    <w:name w:val="footer"/>
    <w:basedOn w:val="Standard"/>
    <w:link w:val="FuzeileZchn"/>
    <w:uiPriority w:val="99"/>
    <w:unhideWhenUsed/>
    <w:rsid w:val="00F557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5578F"/>
    <w:rPr>
      <w:rFonts w:asciiTheme="majorHAnsi" w:hAnsiTheme="majorHAnsi"/>
    </w:rPr>
  </w:style>
  <w:style w:type="paragraph" w:styleId="Verzeichnis3">
    <w:name w:val="toc 3"/>
    <w:basedOn w:val="Standard"/>
    <w:next w:val="Standard"/>
    <w:autoRedefine/>
    <w:uiPriority w:val="39"/>
    <w:unhideWhenUsed/>
    <w:rsid w:val="00F5578F"/>
    <w:pPr>
      <w:spacing w:after="100"/>
      <w:ind w:left="440"/>
    </w:pPr>
  </w:style>
  <w:style w:type="paragraph" w:styleId="Titel">
    <w:name w:val="Title"/>
    <w:basedOn w:val="Standard"/>
    <w:next w:val="Standard"/>
    <w:link w:val="TitelZchn"/>
    <w:uiPriority w:val="10"/>
    <w:qFormat/>
    <w:rsid w:val="00F5578F"/>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F5578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578F"/>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F5578F"/>
    <w:rPr>
      <w:rFonts w:asciiTheme="majorHAnsi" w:eastAsiaTheme="minorEastAsia" w:hAnsiTheme="majorHAnsi"/>
      <w:color w:val="5A5A5A" w:themeColor="text1" w:themeTint="A5"/>
      <w:spacing w:val="15"/>
    </w:rPr>
  </w:style>
  <w:style w:type="character" w:styleId="Hervorhebung">
    <w:name w:val="Emphasis"/>
    <w:basedOn w:val="Absatz-Standardschriftart"/>
    <w:uiPriority w:val="20"/>
    <w:qFormat/>
    <w:rsid w:val="00F5578F"/>
    <w:rPr>
      <w:i/>
      <w:iCs/>
    </w:rPr>
  </w:style>
  <w:style w:type="paragraph" w:styleId="Literaturverzeichnis">
    <w:name w:val="Bibliography"/>
    <w:basedOn w:val="Standard"/>
    <w:next w:val="Standard"/>
    <w:uiPriority w:val="37"/>
    <w:unhideWhenUsed/>
    <w:rsid w:val="00F5578F"/>
  </w:style>
  <w:style w:type="paragraph" w:styleId="Listenabsatz">
    <w:name w:val="List Paragraph"/>
    <w:basedOn w:val="Standard"/>
    <w:uiPriority w:val="34"/>
    <w:qFormat/>
    <w:rsid w:val="00D52F6A"/>
    <w:pPr>
      <w:ind w:left="720"/>
      <w:contextualSpacing/>
    </w:pPr>
  </w:style>
  <w:style w:type="paragraph" w:styleId="Kopfzeile">
    <w:name w:val="header"/>
    <w:basedOn w:val="Standard"/>
    <w:link w:val="KopfzeileZchn"/>
    <w:uiPriority w:val="99"/>
    <w:unhideWhenUsed/>
    <w:rsid w:val="00C32F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2FE9"/>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9138">
      <w:bodyDiv w:val="1"/>
      <w:marLeft w:val="0"/>
      <w:marRight w:val="0"/>
      <w:marTop w:val="0"/>
      <w:marBottom w:val="0"/>
      <w:divBdr>
        <w:top w:val="none" w:sz="0" w:space="0" w:color="auto"/>
        <w:left w:val="none" w:sz="0" w:space="0" w:color="auto"/>
        <w:bottom w:val="none" w:sz="0" w:space="0" w:color="auto"/>
        <w:right w:val="none" w:sz="0" w:space="0" w:color="auto"/>
      </w:divBdr>
    </w:div>
    <w:div w:id="814028844">
      <w:bodyDiv w:val="1"/>
      <w:marLeft w:val="0"/>
      <w:marRight w:val="0"/>
      <w:marTop w:val="0"/>
      <w:marBottom w:val="0"/>
      <w:divBdr>
        <w:top w:val="none" w:sz="0" w:space="0" w:color="auto"/>
        <w:left w:val="none" w:sz="0" w:space="0" w:color="auto"/>
        <w:bottom w:val="none" w:sz="0" w:space="0" w:color="auto"/>
        <w:right w:val="none" w:sz="0" w:space="0" w:color="auto"/>
      </w:divBdr>
    </w:div>
    <w:div w:id="1135873166">
      <w:bodyDiv w:val="1"/>
      <w:marLeft w:val="0"/>
      <w:marRight w:val="0"/>
      <w:marTop w:val="0"/>
      <w:marBottom w:val="0"/>
      <w:divBdr>
        <w:top w:val="none" w:sz="0" w:space="0" w:color="auto"/>
        <w:left w:val="none" w:sz="0" w:space="0" w:color="auto"/>
        <w:bottom w:val="none" w:sz="0" w:space="0" w:color="auto"/>
        <w:right w:val="none" w:sz="0" w:space="0" w:color="auto"/>
      </w:divBdr>
    </w:div>
    <w:div w:id="1179805799">
      <w:bodyDiv w:val="1"/>
      <w:marLeft w:val="0"/>
      <w:marRight w:val="0"/>
      <w:marTop w:val="0"/>
      <w:marBottom w:val="0"/>
      <w:divBdr>
        <w:top w:val="none" w:sz="0" w:space="0" w:color="auto"/>
        <w:left w:val="none" w:sz="0" w:space="0" w:color="auto"/>
        <w:bottom w:val="none" w:sz="0" w:space="0" w:color="auto"/>
        <w:right w:val="none" w:sz="0" w:space="0" w:color="auto"/>
      </w:divBdr>
    </w:div>
    <w:div w:id="143690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F8EF623116B384C95865ABD4FF33896" ma:contentTypeVersion="14" ma:contentTypeDescription="Ein neues Dokument erstellen." ma:contentTypeScope="" ma:versionID="c2d7c7899538740c46edefd2ddb6300e">
  <xsd:schema xmlns:xsd="http://www.w3.org/2001/XMLSchema" xmlns:xs="http://www.w3.org/2001/XMLSchema" xmlns:p="http://schemas.microsoft.com/office/2006/metadata/properties" xmlns:ns2="29afef11-5438-48a9-bf21-6c9645ff27eb" xmlns:ns3="5aaa0d88-33e7-43f5-b094-23f409ca7759" targetNamespace="http://schemas.microsoft.com/office/2006/metadata/properties" ma:root="true" ma:fieldsID="48103cb1ed31d2077b27839c61de093c" ns2:_="" ns3:_="">
    <xsd:import namespace="29afef11-5438-48a9-bf21-6c9645ff27eb"/>
    <xsd:import namespace="5aaa0d88-33e7-43f5-b094-23f409ca77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fef11-5438-48a9-bf21-6c9645ff2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162d1e8-496d-409e-a6e3-3e2b03b825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aa0d88-33e7-43f5-b094-23f409ca77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fb58e4-a66f-4d9e-b23b-c2436e00742b}" ma:internalName="TaxCatchAll" ma:showField="CatchAllData" ma:web="5aaa0d88-33e7-43f5-b094-23f409ca775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aa0d88-33e7-43f5-b094-23f409ca7759" xsi:nil="true"/>
    <lcf76f155ced4ddcb4097134ff3c332f xmlns="29afef11-5438-48a9-bf21-6c9645ff27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68959E-6D1F-42C8-B908-EF76823892AB}">
  <ds:schemaRefs>
    <ds:schemaRef ds:uri="http://schemas.microsoft.com/sharepoint/v3/contenttype/forms"/>
  </ds:schemaRefs>
</ds:datastoreItem>
</file>

<file path=customXml/itemProps2.xml><?xml version="1.0" encoding="utf-8"?>
<ds:datastoreItem xmlns:ds="http://schemas.openxmlformats.org/officeDocument/2006/customXml" ds:itemID="{480F372D-906B-4975-BCD1-ACA9FAE11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fef11-5438-48a9-bf21-6c9645ff27eb"/>
    <ds:schemaRef ds:uri="5aaa0d88-33e7-43f5-b094-23f409ca7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717318-744A-4830-9A1D-FC27E2CCB756}">
  <ds:schemaRefs>
    <ds:schemaRef ds:uri="http://schemas.microsoft.com/office/2006/metadata/properties"/>
    <ds:schemaRef ds:uri="http://schemas.microsoft.com/office/infopath/2007/PartnerControls"/>
    <ds:schemaRef ds:uri="5aaa0d88-33e7-43f5-b094-23f409ca7759"/>
    <ds:schemaRef ds:uri="29afef11-5438-48a9-bf21-6c9645ff27e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2363</Words>
  <Characters>14888</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Böttrich</dc:creator>
  <cp:keywords/>
  <dc:description/>
  <cp:lastModifiedBy>Julia Brach</cp:lastModifiedBy>
  <cp:revision>35</cp:revision>
  <dcterms:created xsi:type="dcterms:W3CDTF">2024-02-22T10:53:00Z</dcterms:created>
  <dcterms:modified xsi:type="dcterms:W3CDTF">2026-09-18T12:36:00Z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0x0101005F8EF623116B384C95865ABD4FF33896</vt:lpwstr>
  </property>
  <property fmtid="{D5CDD505-2E9C-101B-9397-08002B2CF9AE}" pid="3" name="MediaServiceImageTags">
    <vt:lpwstr/>
  </property>
</Properties>
</file>